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/>
    <w:tbl>
      <w:tblPr>
        <w:tblW w:w="13962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340"/>
        <w:gridCol w:w="3414"/>
      </w:tblGrid>
      <w:tr w:rsidR="00492161" w:rsidRPr="00CB4A8D" w:rsidTr="000C22D0">
        <w:trPr>
          <w:gridAfter w:val="1"/>
          <w:wAfter w:w="3414" w:type="dxa"/>
        </w:trPr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0EAC749B" wp14:editId="09021F5A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F83D8C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Policy 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>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October 20</w:t>
            </w:r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, </w:t>
            </w:r>
            <w:r w:rsidR="0059726D">
              <w:rPr>
                <w:rFonts w:ascii="Bookman Old Style" w:hAnsi="Bookman Old Style"/>
                <w:b/>
                <w:sz w:val="28"/>
                <w:szCs w:val="28"/>
              </w:rPr>
              <w:t>2014</w:t>
            </w:r>
          </w:p>
          <w:p w:rsidR="00511C44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1:00</w:t>
            </w:r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 PM</w:t>
            </w:r>
          </w:p>
          <w:p w:rsidR="00C97050" w:rsidRPr="00E248EF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Conference Room C, Borough Building</w:t>
            </w:r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0C22D0">
        <w:trPr>
          <w:gridAfter w:val="1"/>
          <w:wAfter w:w="3414" w:type="dxa"/>
        </w:trPr>
        <w:tc>
          <w:tcPr>
            <w:tcW w:w="1054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0C22D0">
        <w:trPr>
          <w:gridAfter w:val="1"/>
          <w:wAfter w:w="3414" w:type="dxa"/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0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3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bookmarkEnd w:id="0"/>
      <w:tr w:rsidR="000C22D0" w:rsidRPr="00CB4A8D" w:rsidTr="000C22D0">
        <w:trPr>
          <w:trHeight w:val="252"/>
        </w:trPr>
        <w:tc>
          <w:tcPr>
            <w:tcW w:w="2358" w:type="dxa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Lynn Hohl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AC5765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Marty Anderson -</w:t>
            </w:r>
            <w:r w:rsidR="00341F26">
              <w:rPr>
                <w:rFonts w:ascii="Bookman Old Style" w:hAnsi="Bookman Old Style"/>
              </w:rPr>
              <w:t xml:space="preserve"> Absent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Dan Castimore -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Dave Jones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341F26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Sarge Truesdell – Present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Guests:</w:t>
            </w:r>
          </w:p>
          <w:p w:rsidR="00341F26" w:rsidRDefault="00341F26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Steve Atwater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Sean Dusek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Laurie Olson</w:t>
            </w:r>
          </w:p>
          <w:p w:rsidR="000C22D0" w:rsidRDefault="00AC5765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Julie Cisco</w:t>
            </w:r>
          </w:p>
          <w:p w:rsidR="00AC5765" w:rsidRDefault="00AC5765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O’Brien</w:t>
            </w:r>
          </w:p>
          <w:p w:rsidR="00341F26" w:rsidRDefault="00341F26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Tim Vlasak</w:t>
            </w:r>
          </w:p>
          <w:p w:rsidR="0092136A" w:rsidRPr="000C22D0" w:rsidRDefault="00E958C2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Holly Montague</w:t>
            </w:r>
          </w:p>
          <w:p w:rsidR="000C22D0" w:rsidRPr="00E5473E" w:rsidRDefault="000C22D0" w:rsidP="000C22D0">
            <w:pPr>
              <w:tabs>
                <w:tab w:val="left" w:pos="912"/>
              </w:tabs>
            </w:pPr>
          </w:p>
        </w:tc>
        <w:tc>
          <w:tcPr>
            <w:tcW w:w="3414" w:type="dxa"/>
          </w:tcPr>
          <w:p w:rsidR="000C22D0" w:rsidRPr="00E5473E" w:rsidRDefault="000C22D0" w:rsidP="000C22D0"/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  <w:vAlign w:val="center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DA0CEE" w:rsidRDefault="00DA0CEE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 NOTES:</w:t>
            </w:r>
          </w:p>
          <w:p w:rsidR="00DA0CEE" w:rsidRPr="00E262AA" w:rsidRDefault="00DA0CEE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DA0CEE">
              <w:rPr>
                <w:rFonts w:ascii="Bookman Old Style" w:hAnsi="Bookman Old Style"/>
              </w:rPr>
              <w:t>1:0</w:t>
            </w:r>
            <w:r w:rsidR="00341F26">
              <w:rPr>
                <w:rFonts w:ascii="Bookman Old Style" w:hAnsi="Bookman Old Style"/>
              </w:rPr>
              <w:t>0</w:t>
            </w:r>
            <w:r w:rsidR="00AC5765">
              <w:rPr>
                <w:rFonts w:ascii="Bookman Old Style" w:hAnsi="Bookman Old Style"/>
              </w:rPr>
              <w:t xml:space="preserve"> p.m.</w:t>
            </w:r>
          </w:p>
          <w:p w:rsidR="00DA0CEE" w:rsidRPr="00511C44" w:rsidRDefault="00DA0CEE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</w:p>
          <w:p w:rsidR="00DA0CEE" w:rsidRPr="00E262AA" w:rsidRDefault="00DA0CEE" w:rsidP="0092136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notes from the </w:t>
            </w:r>
            <w:r w:rsidR="0092136A">
              <w:rPr>
                <w:rFonts w:ascii="Bookman Old Style" w:hAnsi="Bookman Old Style"/>
              </w:rPr>
              <w:t>September 8</w:t>
            </w:r>
            <w:r>
              <w:rPr>
                <w:rFonts w:ascii="Bookman Old Style" w:hAnsi="Bookman Old Style"/>
              </w:rPr>
              <w:t>, 2014 meeting were approved.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DE6E1A" w:rsidRDefault="00153A57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</w:t>
            </w:r>
            <w:r w:rsidR="0092136A">
              <w:rPr>
                <w:rFonts w:ascii="Bookman Old Style" w:hAnsi="Bookman Old Style"/>
                <w:i/>
                <w:sz w:val="20"/>
                <w:szCs w:val="20"/>
              </w:rPr>
              <w:t>344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92136A">
              <w:rPr>
                <w:rFonts w:ascii="Bookman Old Style" w:hAnsi="Bookman Old Style"/>
                <w:i/>
                <w:sz w:val="20"/>
                <w:szCs w:val="20"/>
              </w:rPr>
              <w:t>- Remote Living Site Expenses</w:t>
            </w:r>
          </w:p>
          <w:p w:rsidR="000C22D0" w:rsidRDefault="000C22D0" w:rsidP="00511C44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E 0411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92136A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Service Animals</w:t>
            </w:r>
            <w:r w:rsidR="00DA0CE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C22D0" w:rsidRPr="00153A57" w:rsidRDefault="0092136A" w:rsidP="00511C44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BB 3515 - School Safety and Security</w:t>
            </w:r>
          </w:p>
          <w:p w:rsidR="00DE6E1A" w:rsidRDefault="0092136A" w:rsidP="000C22D0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6146.1 - High School Graduation Requirements</w:t>
            </w:r>
          </w:p>
          <w:p w:rsidR="000C22D0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5142.3 - Restraint and Seclusion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5131.43 - Harassment, Intimidation and Bullying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3515 - School Safety and Security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9320 - Meetings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PR 3471 and AR 3471 - Equipment Reserve Fund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AASB 3511 - Energy Conservation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3512 – Equipment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AASB 3514 – Environmental Safety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and AR 3541.1  - School Related Trips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3541.1(a) Driver Registration Form</w:t>
            </w:r>
          </w:p>
          <w:p w:rsidR="0092136A" w:rsidRDefault="0092136A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E 3541.1(b) – Private Vehicle Transportation Safety Check </w:t>
            </w:r>
          </w:p>
          <w:p w:rsidR="000C22D0" w:rsidRPr="000C22D0" w:rsidRDefault="000C22D0" w:rsidP="00DE6E1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92136A" w:rsidRPr="00E958C2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3344 - Remote Living Site Expenses</w:t>
            </w:r>
            <w:r w:rsidR="00E958C2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E958C2">
              <w:rPr>
                <w:rFonts w:ascii="Bookman Old Style" w:hAnsi="Bookman Old Style"/>
                <w:sz w:val="20"/>
                <w:szCs w:val="20"/>
              </w:rPr>
              <w:t>will not add language regarding security deposit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E 0411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- </w:t>
            </w: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Service Animals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958C2">
              <w:rPr>
                <w:rFonts w:ascii="Bookman Old Style" w:hAnsi="Bookman Old Style"/>
                <w:sz w:val="20"/>
                <w:szCs w:val="20"/>
              </w:rPr>
              <w:t>– Holly Montague will make recommendation on wording to be added and deleted.</w:t>
            </w:r>
          </w:p>
          <w:p w:rsidR="0092136A" w:rsidRPr="00E508BA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BB 3515 - School Safety and Security</w:t>
            </w:r>
            <w:r w:rsidR="00E508BA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E508BA" w:rsidRPr="00E508BA">
              <w:rPr>
                <w:rFonts w:ascii="Bookman Old Style" w:hAnsi="Bookman Old Style"/>
                <w:sz w:val="20"/>
                <w:szCs w:val="20"/>
              </w:rPr>
              <w:t>more forward to the Board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6146.1 - High School Graduation Requirements</w:t>
            </w:r>
            <w:r w:rsidR="00E508B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>–</w:t>
            </w:r>
            <w:r w:rsidR="00E508B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C85214">
              <w:rPr>
                <w:rFonts w:ascii="Bookman Old Style" w:hAnsi="Bookman Old Style"/>
                <w:sz w:val="20"/>
                <w:szCs w:val="20"/>
              </w:rPr>
              <w:t>language to be added regarding weighted grades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5142.3 - Restraint and Seclusion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move to the Board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5131.43 - Harassment, Intimidation and Bullying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Exhibit to be updated</w:t>
            </w:r>
          </w:p>
          <w:p w:rsidR="0092136A" w:rsidRPr="00C85214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3515 - School Safety and Security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Exhibit to be added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BP 9320 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>–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Meetings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Board to discuss remote participation</w:t>
            </w:r>
          </w:p>
          <w:p w:rsidR="0092136A" w:rsidRDefault="00465027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</w:t>
            </w:r>
            <w:bookmarkStart w:id="1" w:name="_GoBack"/>
            <w:bookmarkEnd w:id="1"/>
            <w:r w:rsidR="0092136A">
              <w:rPr>
                <w:rFonts w:ascii="Bookman Old Style" w:hAnsi="Bookman Old Style"/>
                <w:i/>
                <w:sz w:val="20"/>
                <w:szCs w:val="20"/>
              </w:rPr>
              <w:t xml:space="preserve"> 3471 and AR 3471 - Equipment Reserve Fund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move to the Board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lastRenderedPageBreak/>
              <w:t>AASB 3511 - Energy Conservation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no further discussion</w:t>
            </w:r>
            <w:r w:rsidR="00C85214">
              <w:rPr>
                <w:rFonts w:ascii="Bookman Old Style" w:hAnsi="Bookman Old Style"/>
                <w:sz w:val="20"/>
                <w:szCs w:val="20"/>
              </w:rPr>
              <w:t xml:space="preserve"> needed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3512 – Equipment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no further discussion</w:t>
            </w:r>
            <w:r w:rsidR="00C85214">
              <w:rPr>
                <w:rFonts w:ascii="Bookman Old Style" w:hAnsi="Bookman Old Style"/>
                <w:sz w:val="20"/>
                <w:szCs w:val="20"/>
              </w:rPr>
              <w:t xml:space="preserve"> needed</w:t>
            </w:r>
          </w:p>
          <w:p w:rsidR="0092136A" w:rsidRPr="00C85214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AASB 3514 – Environmental Safety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move forward to Board</w:t>
            </w:r>
          </w:p>
          <w:p w:rsidR="0092136A" w:rsidRPr="00C85214" w:rsidRDefault="0092136A" w:rsidP="0092136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and AR 3541.1  - School Related Trips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C85214">
              <w:rPr>
                <w:rFonts w:ascii="Bookman Old Style" w:hAnsi="Bookman Old Style"/>
                <w:sz w:val="20"/>
                <w:szCs w:val="20"/>
              </w:rPr>
              <w:t>language to be inserted regarding cell phone usage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3541.1(a) Driver Registration Form</w:t>
            </w:r>
            <w:r w:rsidR="00C85214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C85214" w:rsidRPr="00E40472">
              <w:rPr>
                <w:rFonts w:ascii="Bookman Old Style" w:hAnsi="Bookman Old Style"/>
                <w:sz w:val="20"/>
                <w:szCs w:val="20"/>
              </w:rPr>
              <w:t xml:space="preserve">no further </w:t>
            </w:r>
            <w:r w:rsidR="00E40472" w:rsidRPr="00E40472">
              <w:rPr>
                <w:rFonts w:ascii="Bookman Old Style" w:hAnsi="Bookman Old Style"/>
                <w:sz w:val="20"/>
                <w:szCs w:val="20"/>
              </w:rPr>
              <w:t>discussion needed</w:t>
            </w:r>
          </w:p>
          <w:p w:rsidR="0092136A" w:rsidRDefault="0092136A" w:rsidP="0092136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E 3541.1(b) – Private Vehicle Transportation Safety Check </w:t>
            </w:r>
            <w:r w:rsidR="00E40472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="00E40472" w:rsidRPr="00E40472">
              <w:rPr>
                <w:rFonts w:ascii="Bookman Old Style" w:hAnsi="Bookman Old Style"/>
                <w:sz w:val="20"/>
                <w:szCs w:val="20"/>
              </w:rPr>
              <w:t>no further discussion needed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ADJOURN:</w:t>
            </w:r>
          </w:p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D452ED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was adjourned at </w:t>
            </w:r>
            <w:r w:rsidR="00410EB2">
              <w:rPr>
                <w:rFonts w:ascii="Bookman Old Style" w:hAnsi="Bookman Old Style"/>
              </w:rPr>
              <w:t>2</w:t>
            </w:r>
            <w:r w:rsidR="00D452ED" w:rsidRPr="00D452ED">
              <w:rPr>
                <w:rFonts w:ascii="Bookman Old Style" w:hAnsi="Bookman Old Style"/>
              </w:rPr>
              <w:t>:</w:t>
            </w:r>
            <w:r w:rsidR="00410EB2">
              <w:rPr>
                <w:rFonts w:ascii="Bookman Old Style" w:hAnsi="Bookman Old Style"/>
              </w:rPr>
              <w:t>30</w:t>
            </w:r>
            <w:r w:rsidR="00D452ED" w:rsidRPr="00D452ED">
              <w:rPr>
                <w:rFonts w:ascii="Bookman Old Style" w:hAnsi="Bookman Old Style"/>
              </w:rPr>
              <w:t xml:space="preserve"> p.m.</w:t>
            </w:r>
          </w:p>
          <w:p w:rsidR="000C22D0" w:rsidRPr="00E262AA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Pr="00E262AA" w:rsidRDefault="000C22D0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511C44" w:rsidRDefault="000C22D0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DE6E1A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headerReference w:type="default" r:id="rId8"/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>Legislative Committee Notes</w:t>
    </w:r>
  </w:p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 xml:space="preserve">Page </w:t>
    </w:r>
    <w:r w:rsidRPr="009B3D2B">
      <w:rPr>
        <w:sz w:val="16"/>
        <w:szCs w:val="16"/>
      </w:rPr>
      <w:fldChar w:fldCharType="begin"/>
    </w:r>
    <w:r w:rsidRPr="009B3D2B">
      <w:rPr>
        <w:sz w:val="16"/>
        <w:szCs w:val="16"/>
      </w:rPr>
      <w:instrText xml:space="preserve"> PAGE   \* MERGEFORMAT </w:instrText>
    </w:r>
    <w:r w:rsidRPr="009B3D2B">
      <w:rPr>
        <w:sz w:val="16"/>
        <w:szCs w:val="16"/>
      </w:rPr>
      <w:fldChar w:fldCharType="separate"/>
    </w:r>
    <w:r w:rsidR="00465027">
      <w:rPr>
        <w:noProof/>
        <w:sz w:val="16"/>
        <w:szCs w:val="16"/>
      </w:rPr>
      <w:t>2</w:t>
    </w:r>
    <w:r w:rsidRPr="009B3D2B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C22D0"/>
    <w:rsid w:val="000F5482"/>
    <w:rsid w:val="00121B5A"/>
    <w:rsid w:val="00132FCC"/>
    <w:rsid w:val="001375B1"/>
    <w:rsid w:val="00153A57"/>
    <w:rsid w:val="00165B26"/>
    <w:rsid w:val="0017061B"/>
    <w:rsid w:val="00191660"/>
    <w:rsid w:val="001B6147"/>
    <w:rsid w:val="001C4EA4"/>
    <w:rsid w:val="00210598"/>
    <w:rsid w:val="00213F6B"/>
    <w:rsid w:val="0021438C"/>
    <w:rsid w:val="002240EF"/>
    <w:rsid w:val="0024091F"/>
    <w:rsid w:val="00256817"/>
    <w:rsid w:val="00267445"/>
    <w:rsid w:val="002C3533"/>
    <w:rsid w:val="002D43CD"/>
    <w:rsid w:val="002F6953"/>
    <w:rsid w:val="00341F26"/>
    <w:rsid w:val="00345841"/>
    <w:rsid w:val="00360126"/>
    <w:rsid w:val="00366DF1"/>
    <w:rsid w:val="00370395"/>
    <w:rsid w:val="00390A5F"/>
    <w:rsid w:val="00391BA9"/>
    <w:rsid w:val="00394ACE"/>
    <w:rsid w:val="003A125A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10EB2"/>
    <w:rsid w:val="004260B8"/>
    <w:rsid w:val="00432DB0"/>
    <w:rsid w:val="00447A61"/>
    <w:rsid w:val="0046105C"/>
    <w:rsid w:val="00465027"/>
    <w:rsid w:val="004650F7"/>
    <w:rsid w:val="00471608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80307"/>
    <w:rsid w:val="0059726D"/>
    <w:rsid w:val="005A3B8D"/>
    <w:rsid w:val="005A44C3"/>
    <w:rsid w:val="005C729E"/>
    <w:rsid w:val="005D266C"/>
    <w:rsid w:val="00600172"/>
    <w:rsid w:val="006055C4"/>
    <w:rsid w:val="006214D8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20457"/>
    <w:rsid w:val="0092136A"/>
    <w:rsid w:val="009239CD"/>
    <w:rsid w:val="009276A2"/>
    <w:rsid w:val="00950FD9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C5765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4250"/>
    <w:rsid w:val="00B83197"/>
    <w:rsid w:val="00B86A34"/>
    <w:rsid w:val="00BB098C"/>
    <w:rsid w:val="00BB1FE5"/>
    <w:rsid w:val="00C008B8"/>
    <w:rsid w:val="00C22238"/>
    <w:rsid w:val="00C24179"/>
    <w:rsid w:val="00C24A23"/>
    <w:rsid w:val="00C24FD4"/>
    <w:rsid w:val="00C31729"/>
    <w:rsid w:val="00C40DB7"/>
    <w:rsid w:val="00C801B5"/>
    <w:rsid w:val="00C82C3A"/>
    <w:rsid w:val="00C85214"/>
    <w:rsid w:val="00C90916"/>
    <w:rsid w:val="00C97050"/>
    <w:rsid w:val="00CA79D9"/>
    <w:rsid w:val="00CB4A8D"/>
    <w:rsid w:val="00CC720B"/>
    <w:rsid w:val="00CD1736"/>
    <w:rsid w:val="00CE2184"/>
    <w:rsid w:val="00D130D0"/>
    <w:rsid w:val="00D1406E"/>
    <w:rsid w:val="00D16D4E"/>
    <w:rsid w:val="00D452ED"/>
    <w:rsid w:val="00D53512"/>
    <w:rsid w:val="00D714DC"/>
    <w:rsid w:val="00D9301C"/>
    <w:rsid w:val="00DA0248"/>
    <w:rsid w:val="00DA0CEE"/>
    <w:rsid w:val="00DA7076"/>
    <w:rsid w:val="00DC17DF"/>
    <w:rsid w:val="00DC6833"/>
    <w:rsid w:val="00DD5B64"/>
    <w:rsid w:val="00DE6E1A"/>
    <w:rsid w:val="00DF6144"/>
    <w:rsid w:val="00E262AA"/>
    <w:rsid w:val="00E266AF"/>
    <w:rsid w:val="00E30FB2"/>
    <w:rsid w:val="00E337EA"/>
    <w:rsid w:val="00E40472"/>
    <w:rsid w:val="00E508BA"/>
    <w:rsid w:val="00E578F9"/>
    <w:rsid w:val="00E625A0"/>
    <w:rsid w:val="00E70273"/>
    <w:rsid w:val="00E958C2"/>
    <w:rsid w:val="00EA0048"/>
    <w:rsid w:val="00EA557F"/>
    <w:rsid w:val="00EB0AE4"/>
    <w:rsid w:val="00EB487B"/>
    <w:rsid w:val="00EC0F95"/>
    <w:rsid w:val="00EC38B4"/>
    <w:rsid w:val="00ED30E5"/>
    <w:rsid w:val="00EE0E92"/>
    <w:rsid w:val="00EE6AD5"/>
    <w:rsid w:val="00F11B12"/>
    <w:rsid w:val="00F129F5"/>
    <w:rsid w:val="00F16747"/>
    <w:rsid w:val="00F45420"/>
    <w:rsid w:val="00F52C1F"/>
    <w:rsid w:val="00F605E4"/>
    <w:rsid w:val="00F83D8C"/>
    <w:rsid w:val="00F93912"/>
    <w:rsid w:val="00FB276D"/>
    <w:rsid w:val="00FC1318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F0796E08-C1E8-4DAA-B02B-D37BF88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7</cp:revision>
  <cp:lastPrinted>2014-10-27T17:29:00Z</cp:lastPrinted>
  <dcterms:created xsi:type="dcterms:W3CDTF">2014-10-24T23:08:00Z</dcterms:created>
  <dcterms:modified xsi:type="dcterms:W3CDTF">2014-10-27T17:29:00Z</dcterms:modified>
</cp:coreProperties>
</file>