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E114F" w14:textId="1ABD22B0" w:rsidR="004A2CA8" w:rsidRPr="00945569" w:rsidRDefault="000448B4" w:rsidP="00F724E0">
      <w:pPr>
        <w:spacing w:after="0" w:line="240" w:lineRule="auto"/>
        <w:rPr>
          <w:rFonts w:asciiTheme="majorHAnsi" w:hAnsiTheme="majorHAnsi"/>
          <w:szCs w:val="24"/>
        </w:rPr>
      </w:pPr>
      <w:r>
        <w:rPr>
          <w:rFonts w:asciiTheme="majorHAnsi" w:hAnsiTheme="majorHAnsi"/>
          <w:szCs w:val="24"/>
        </w:rPr>
        <w:t xml:space="preserve">Moose Pass School </w:t>
      </w:r>
      <w:r w:rsidR="004A2CA8" w:rsidRPr="00945569">
        <w:rPr>
          <w:rFonts w:asciiTheme="majorHAnsi" w:hAnsiTheme="majorHAnsi"/>
          <w:szCs w:val="24"/>
        </w:rPr>
        <w:t>Site</w:t>
      </w:r>
      <w:r>
        <w:rPr>
          <w:rFonts w:asciiTheme="majorHAnsi" w:hAnsiTheme="majorHAnsi"/>
          <w:szCs w:val="24"/>
        </w:rPr>
        <w:t xml:space="preserve"> Based</w:t>
      </w:r>
      <w:r w:rsidR="004A2CA8" w:rsidRPr="00945569">
        <w:rPr>
          <w:rFonts w:asciiTheme="majorHAnsi" w:hAnsiTheme="majorHAnsi"/>
          <w:szCs w:val="24"/>
        </w:rPr>
        <w:t xml:space="preserve"> Council </w:t>
      </w:r>
      <w:r w:rsidR="006D4F65">
        <w:rPr>
          <w:rFonts w:asciiTheme="majorHAnsi" w:hAnsiTheme="majorHAnsi"/>
          <w:szCs w:val="24"/>
        </w:rPr>
        <w:t>Minutes</w:t>
      </w:r>
      <w:r w:rsidR="009F52E7">
        <w:rPr>
          <w:rFonts w:asciiTheme="majorHAnsi" w:hAnsiTheme="majorHAnsi"/>
          <w:szCs w:val="24"/>
        </w:rPr>
        <w:t>---</w:t>
      </w:r>
      <w:r w:rsidR="00B2200E">
        <w:rPr>
          <w:rFonts w:asciiTheme="majorHAnsi" w:hAnsiTheme="majorHAnsi"/>
          <w:szCs w:val="24"/>
        </w:rPr>
        <w:t xml:space="preserve"> Tuesday April 7</w:t>
      </w:r>
      <w:r w:rsidR="00B2200E" w:rsidRPr="00B2200E">
        <w:rPr>
          <w:rFonts w:asciiTheme="majorHAnsi" w:hAnsiTheme="majorHAnsi"/>
          <w:szCs w:val="24"/>
          <w:vertAlign w:val="superscript"/>
        </w:rPr>
        <w:t>th</w:t>
      </w:r>
      <w:r w:rsidR="00B2200E">
        <w:rPr>
          <w:rFonts w:asciiTheme="majorHAnsi" w:hAnsiTheme="majorHAnsi"/>
          <w:szCs w:val="24"/>
        </w:rPr>
        <w:t xml:space="preserve"> </w:t>
      </w:r>
      <w:r w:rsidR="009C732E">
        <w:rPr>
          <w:rFonts w:asciiTheme="majorHAnsi" w:hAnsiTheme="majorHAnsi"/>
          <w:szCs w:val="24"/>
        </w:rPr>
        <w:t>, 2026</w:t>
      </w:r>
    </w:p>
    <w:p w14:paraId="6C1B01CD" w14:textId="77777777" w:rsidR="00507182" w:rsidRDefault="004A2CA8" w:rsidP="00F724E0">
      <w:pPr>
        <w:pStyle w:val="first-para"/>
        <w:numPr>
          <w:ilvl w:val="0"/>
          <w:numId w:val="1"/>
        </w:numPr>
        <w:spacing w:after="0" w:afterAutospacing="0"/>
        <w:rPr>
          <w:rFonts w:asciiTheme="majorHAnsi" w:hAnsiTheme="majorHAnsi"/>
          <w:sz w:val="22"/>
        </w:rPr>
      </w:pPr>
      <w:r w:rsidRPr="00507182">
        <w:rPr>
          <w:rFonts w:asciiTheme="majorHAnsi" w:hAnsiTheme="majorHAnsi"/>
          <w:sz w:val="22"/>
        </w:rPr>
        <w:t>Roll call</w:t>
      </w:r>
    </w:p>
    <w:p w14:paraId="62633A78" w14:textId="60ECB3A2" w:rsidR="005837CA" w:rsidRPr="00507182" w:rsidRDefault="005837CA" w:rsidP="00F724E0">
      <w:pPr>
        <w:pStyle w:val="first-para"/>
        <w:spacing w:after="0" w:afterAutospacing="0"/>
        <w:ind w:left="360"/>
        <w:rPr>
          <w:rFonts w:asciiTheme="majorHAnsi" w:hAnsiTheme="majorHAnsi"/>
          <w:sz w:val="22"/>
        </w:rPr>
      </w:pPr>
      <w:r>
        <w:rPr>
          <w:rFonts w:asciiTheme="majorHAnsi" w:hAnsiTheme="majorHAnsi"/>
          <w:sz w:val="22"/>
        </w:rPr>
        <w:t>Claire B, Laura J, Sandra B, Chris G, Dave P, Shelby L, Brooke E, Chance Miller, Jimmy S, Lynda V.</w:t>
      </w:r>
    </w:p>
    <w:p w14:paraId="63210A49" w14:textId="77777777" w:rsidR="004A2CA8" w:rsidRDefault="004A2CA8" w:rsidP="00F724E0">
      <w:pPr>
        <w:pStyle w:val="first-para"/>
        <w:numPr>
          <w:ilvl w:val="0"/>
          <w:numId w:val="1"/>
        </w:numPr>
        <w:spacing w:after="0" w:afterAutospacing="0"/>
        <w:rPr>
          <w:rFonts w:asciiTheme="majorHAnsi" w:hAnsiTheme="majorHAnsi"/>
          <w:sz w:val="22"/>
        </w:rPr>
      </w:pPr>
      <w:r w:rsidRPr="00507182">
        <w:rPr>
          <w:rFonts w:asciiTheme="majorHAnsi" w:hAnsiTheme="majorHAnsi"/>
          <w:sz w:val="22"/>
        </w:rPr>
        <w:t>Approval of agenda</w:t>
      </w:r>
    </w:p>
    <w:p w14:paraId="0AD88271" w14:textId="38CAB6F8" w:rsidR="005837CA" w:rsidRDefault="005837CA" w:rsidP="00F724E0">
      <w:pPr>
        <w:pStyle w:val="first-para"/>
        <w:spacing w:after="0" w:afterAutospacing="0"/>
        <w:ind w:left="360"/>
        <w:rPr>
          <w:rFonts w:asciiTheme="majorHAnsi" w:hAnsiTheme="majorHAnsi"/>
          <w:sz w:val="22"/>
        </w:rPr>
      </w:pPr>
      <w:r>
        <w:rPr>
          <w:rFonts w:asciiTheme="majorHAnsi" w:hAnsiTheme="majorHAnsi"/>
          <w:sz w:val="22"/>
        </w:rPr>
        <w:t>Laura Move Laura 2nd</w:t>
      </w:r>
    </w:p>
    <w:p w14:paraId="05947341" w14:textId="77777777" w:rsidR="00AE1D86" w:rsidRDefault="00AE1D86" w:rsidP="00F724E0">
      <w:pPr>
        <w:pStyle w:val="first-para"/>
        <w:numPr>
          <w:ilvl w:val="0"/>
          <w:numId w:val="1"/>
        </w:numPr>
        <w:spacing w:after="0" w:afterAutospacing="0"/>
        <w:rPr>
          <w:rFonts w:asciiTheme="majorHAnsi" w:hAnsiTheme="majorHAnsi"/>
          <w:sz w:val="22"/>
        </w:rPr>
      </w:pPr>
      <w:r>
        <w:rPr>
          <w:rFonts w:asciiTheme="majorHAnsi" w:hAnsiTheme="majorHAnsi"/>
          <w:sz w:val="22"/>
        </w:rPr>
        <w:t xml:space="preserve">Approval of Minutes </w:t>
      </w:r>
    </w:p>
    <w:p w14:paraId="73DB8DE8" w14:textId="6FD134BE" w:rsidR="005837CA" w:rsidRPr="00507182" w:rsidRDefault="005837CA" w:rsidP="00F724E0">
      <w:pPr>
        <w:pStyle w:val="first-para"/>
        <w:spacing w:after="0" w:afterAutospacing="0"/>
        <w:ind w:left="360"/>
        <w:rPr>
          <w:rFonts w:asciiTheme="majorHAnsi" w:hAnsiTheme="majorHAnsi"/>
          <w:sz w:val="22"/>
        </w:rPr>
      </w:pPr>
      <w:r>
        <w:rPr>
          <w:rFonts w:asciiTheme="majorHAnsi" w:hAnsiTheme="majorHAnsi"/>
          <w:sz w:val="22"/>
        </w:rPr>
        <w:t>Claire Move Sandra 2nd</w:t>
      </w:r>
    </w:p>
    <w:p w14:paraId="2B164B33" w14:textId="77777777" w:rsidR="004A2CA8" w:rsidRPr="00945569" w:rsidRDefault="004A2CA8" w:rsidP="00F724E0">
      <w:pPr>
        <w:pStyle w:val="first-para"/>
        <w:numPr>
          <w:ilvl w:val="0"/>
          <w:numId w:val="1"/>
        </w:numPr>
        <w:spacing w:after="0" w:afterAutospacing="0"/>
        <w:rPr>
          <w:rFonts w:asciiTheme="majorHAnsi" w:hAnsiTheme="majorHAnsi"/>
          <w:sz w:val="22"/>
        </w:rPr>
      </w:pPr>
      <w:r w:rsidRPr="00945569">
        <w:rPr>
          <w:rFonts w:asciiTheme="majorHAnsi" w:hAnsiTheme="majorHAnsi"/>
          <w:sz w:val="22"/>
        </w:rPr>
        <w:t>Reports of officers, boards, committees</w:t>
      </w:r>
    </w:p>
    <w:p w14:paraId="114F9B0D" w14:textId="77777777" w:rsidR="004A2CA8" w:rsidRDefault="004A2CA8" w:rsidP="00F724E0">
      <w:pPr>
        <w:pStyle w:val="first-para"/>
        <w:numPr>
          <w:ilvl w:val="1"/>
          <w:numId w:val="1"/>
        </w:numPr>
        <w:spacing w:after="0" w:afterAutospacing="0"/>
        <w:rPr>
          <w:rFonts w:asciiTheme="majorHAnsi" w:hAnsiTheme="majorHAnsi"/>
          <w:sz w:val="22"/>
        </w:rPr>
      </w:pPr>
      <w:r>
        <w:rPr>
          <w:rFonts w:asciiTheme="majorHAnsi" w:hAnsiTheme="majorHAnsi"/>
          <w:sz w:val="22"/>
        </w:rPr>
        <w:t>Principal’s report</w:t>
      </w:r>
    </w:p>
    <w:p w14:paraId="47E9214B" w14:textId="72DA7823" w:rsidR="00E63F4C" w:rsidRDefault="00E63F4C" w:rsidP="00F724E0">
      <w:pPr>
        <w:pStyle w:val="first-para"/>
        <w:numPr>
          <w:ilvl w:val="2"/>
          <w:numId w:val="1"/>
        </w:numPr>
        <w:spacing w:after="0" w:afterAutospacing="0"/>
        <w:rPr>
          <w:rFonts w:asciiTheme="majorHAnsi" w:hAnsiTheme="majorHAnsi"/>
          <w:sz w:val="22"/>
        </w:rPr>
      </w:pPr>
      <w:r>
        <w:rPr>
          <w:rFonts w:asciiTheme="majorHAnsi" w:hAnsiTheme="majorHAnsi"/>
          <w:sz w:val="22"/>
        </w:rPr>
        <w:t>Seward Middle School Closure was approved last night (4/6). More details of the effects of this closure to come.</w:t>
      </w:r>
    </w:p>
    <w:p w14:paraId="620A3B78" w14:textId="2BFFEEED" w:rsidR="005837CA" w:rsidRDefault="005837CA" w:rsidP="00F724E0">
      <w:pPr>
        <w:pStyle w:val="first-para"/>
        <w:spacing w:after="0" w:afterAutospacing="0"/>
        <w:ind w:left="1080"/>
        <w:rPr>
          <w:rFonts w:asciiTheme="majorHAnsi" w:hAnsiTheme="majorHAnsi"/>
          <w:sz w:val="22"/>
        </w:rPr>
      </w:pPr>
      <w:r>
        <w:rPr>
          <w:rFonts w:asciiTheme="majorHAnsi" w:hAnsiTheme="majorHAnsi"/>
          <w:sz w:val="22"/>
        </w:rPr>
        <w:t>*Moose Pass School is certified as a K-8</w:t>
      </w:r>
      <w:r w:rsidRPr="005837CA">
        <w:rPr>
          <w:rFonts w:asciiTheme="majorHAnsi" w:hAnsiTheme="majorHAnsi"/>
          <w:sz w:val="22"/>
          <w:vertAlign w:val="superscript"/>
        </w:rPr>
        <w:t>th</w:t>
      </w:r>
      <w:r>
        <w:rPr>
          <w:rFonts w:asciiTheme="majorHAnsi" w:hAnsiTheme="majorHAnsi"/>
          <w:sz w:val="22"/>
        </w:rPr>
        <w:t xml:space="preserve"> grade school</w:t>
      </w:r>
    </w:p>
    <w:p w14:paraId="35FC0C0D" w14:textId="77777777" w:rsidR="004A2CA8" w:rsidRDefault="004A2CA8" w:rsidP="00F724E0">
      <w:pPr>
        <w:pStyle w:val="first-para"/>
        <w:numPr>
          <w:ilvl w:val="1"/>
          <w:numId w:val="1"/>
        </w:numPr>
        <w:spacing w:after="0" w:afterAutospacing="0"/>
        <w:rPr>
          <w:rFonts w:asciiTheme="majorHAnsi" w:hAnsiTheme="majorHAnsi"/>
          <w:sz w:val="22"/>
        </w:rPr>
      </w:pPr>
      <w:r w:rsidRPr="00945569">
        <w:rPr>
          <w:rFonts w:asciiTheme="majorHAnsi" w:hAnsiTheme="majorHAnsi"/>
          <w:sz w:val="22"/>
        </w:rPr>
        <w:t>Teacher’s report</w:t>
      </w:r>
    </w:p>
    <w:p w14:paraId="2001ABE7" w14:textId="2B4884D5" w:rsidR="00693C39" w:rsidRDefault="00693C39" w:rsidP="00F724E0">
      <w:pPr>
        <w:pStyle w:val="first-para"/>
        <w:numPr>
          <w:ilvl w:val="2"/>
          <w:numId w:val="1"/>
        </w:numPr>
        <w:spacing w:after="0" w:afterAutospacing="0"/>
        <w:rPr>
          <w:rFonts w:asciiTheme="majorHAnsi" w:hAnsiTheme="majorHAnsi"/>
          <w:sz w:val="22"/>
        </w:rPr>
      </w:pPr>
      <w:r>
        <w:rPr>
          <w:rFonts w:asciiTheme="majorHAnsi" w:hAnsiTheme="majorHAnsi"/>
          <w:sz w:val="22"/>
        </w:rPr>
        <w:t>Sandra</w:t>
      </w:r>
    </w:p>
    <w:p w14:paraId="286F7219" w14:textId="396626F6" w:rsidR="005837CA" w:rsidRDefault="00620497" w:rsidP="00F724E0">
      <w:pPr>
        <w:pStyle w:val="first-para"/>
        <w:spacing w:after="0" w:afterAutospacing="0"/>
        <w:ind w:left="1080"/>
        <w:rPr>
          <w:rFonts w:asciiTheme="majorHAnsi" w:hAnsiTheme="majorHAnsi"/>
          <w:sz w:val="22"/>
        </w:rPr>
      </w:pPr>
      <w:r>
        <w:rPr>
          <w:rFonts w:asciiTheme="majorHAnsi" w:hAnsiTheme="majorHAnsi"/>
          <w:sz w:val="22"/>
        </w:rPr>
        <w:t xml:space="preserve">End of the year testing has begun, 3 </w:t>
      </w:r>
      <w:proofErr w:type="gramStart"/>
      <w:r>
        <w:rPr>
          <w:rFonts w:asciiTheme="majorHAnsi" w:hAnsiTheme="majorHAnsi"/>
          <w:sz w:val="22"/>
        </w:rPr>
        <w:t>testing weeks</w:t>
      </w:r>
      <w:proofErr w:type="gramEnd"/>
      <w:r>
        <w:rPr>
          <w:rFonts w:asciiTheme="majorHAnsi" w:hAnsiTheme="majorHAnsi"/>
          <w:sz w:val="22"/>
        </w:rPr>
        <w:t xml:space="preserve"> in April. Poetry festival </w:t>
      </w:r>
      <w:proofErr w:type="gramStart"/>
      <w:r>
        <w:rPr>
          <w:rFonts w:asciiTheme="majorHAnsi" w:hAnsiTheme="majorHAnsi"/>
          <w:sz w:val="22"/>
        </w:rPr>
        <w:t>coming</w:t>
      </w:r>
      <w:proofErr w:type="gramEnd"/>
      <w:r>
        <w:rPr>
          <w:rFonts w:asciiTheme="majorHAnsi" w:hAnsiTheme="majorHAnsi"/>
          <w:sz w:val="22"/>
        </w:rPr>
        <w:t xml:space="preserve"> in April, we will be submitting some of our </w:t>
      </w:r>
      <w:proofErr w:type="gramStart"/>
      <w:r>
        <w:rPr>
          <w:rFonts w:asciiTheme="majorHAnsi" w:hAnsiTheme="majorHAnsi"/>
          <w:sz w:val="22"/>
        </w:rPr>
        <w:t>students</w:t>
      </w:r>
      <w:proofErr w:type="gramEnd"/>
      <w:r>
        <w:rPr>
          <w:rFonts w:asciiTheme="majorHAnsi" w:hAnsiTheme="majorHAnsi"/>
          <w:sz w:val="22"/>
        </w:rPr>
        <w:t xml:space="preserve"> work into the festival. Forensics will be happening in late April thanks to Katie Toth-Stauble and Heather Lindquist</w:t>
      </w:r>
    </w:p>
    <w:p w14:paraId="47843B61" w14:textId="2296A64D" w:rsidR="00620497" w:rsidRPr="00620497" w:rsidRDefault="00693C39" w:rsidP="00F724E0">
      <w:pPr>
        <w:pStyle w:val="first-para"/>
        <w:numPr>
          <w:ilvl w:val="2"/>
          <w:numId w:val="1"/>
        </w:numPr>
        <w:rPr>
          <w:rFonts w:asciiTheme="majorHAnsi" w:hAnsiTheme="majorHAnsi"/>
          <w:sz w:val="22"/>
        </w:rPr>
      </w:pPr>
      <w:r>
        <w:rPr>
          <w:rFonts w:asciiTheme="majorHAnsi" w:hAnsiTheme="majorHAnsi"/>
          <w:sz w:val="22"/>
        </w:rPr>
        <w:t>Laura</w:t>
      </w:r>
    </w:p>
    <w:p w14:paraId="72DC63B9" w14:textId="53637745" w:rsidR="00F3181D" w:rsidRPr="00B2200E" w:rsidRDefault="004A2CA8" w:rsidP="00F724E0">
      <w:pPr>
        <w:pStyle w:val="first-para"/>
        <w:numPr>
          <w:ilvl w:val="1"/>
          <w:numId w:val="1"/>
        </w:numPr>
        <w:rPr>
          <w:rFonts w:asciiTheme="majorHAnsi" w:hAnsiTheme="majorHAnsi"/>
          <w:sz w:val="22"/>
        </w:rPr>
      </w:pPr>
      <w:r w:rsidRPr="00945569">
        <w:rPr>
          <w:rFonts w:asciiTheme="majorHAnsi" w:hAnsiTheme="majorHAnsi"/>
          <w:sz w:val="22"/>
        </w:rPr>
        <w:t>Additional reports</w:t>
      </w:r>
      <w:r w:rsidR="00AF701F">
        <w:rPr>
          <w:rFonts w:asciiTheme="majorHAnsi" w:hAnsiTheme="majorHAnsi"/>
          <w:sz w:val="22"/>
        </w:rPr>
        <w:t>: Financial</w:t>
      </w:r>
      <w:r w:rsidR="00845CAC">
        <w:rPr>
          <w:rFonts w:asciiTheme="majorHAnsi" w:hAnsiTheme="majorHAnsi"/>
          <w:sz w:val="22"/>
        </w:rPr>
        <w:t xml:space="preserve"> (</w:t>
      </w:r>
      <w:r w:rsidR="00AB0223">
        <w:rPr>
          <w:rFonts w:asciiTheme="majorHAnsi" w:hAnsiTheme="majorHAnsi"/>
          <w:sz w:val="22"/>
        </w:rPr>
        <w:t>$</w:t>
      </w:r>
      <w:r w:rsidR="007605BC">
        <w:rPr>
          <w:rFonts w:asciiTheme="majorHAnsi" w:hAnsiTheme="majorHAnsi"/>
          <w:sz w:val="22"/>
        </w:rPr>
        <w:t>6</w:t>
      </w:r>
      <w:r w:rsidR="00A26955" w:rsidRPr="00A26955">
        <w:rPr>
          <w:rFonts w:asciiTheme="majorHAnsi" w:hAnsiTheme="majorHAnsi"/>
          <w:sz w:val="22"/>
        </w:rPr>
        <w:t>,</w:t>
      </w:r>
      <w:r w:rsidR="001228A5">
        <w:rPr>
          <w:rFonts w:asciiTheme="majorHAnsi" w:hAnsiTheme="majorHAnsi"/>
          <w:sz w:val="22"/>
        </w:rPr>
        <w:t>5</w:t>
      </w:r>
      <w:r w:rsidR="00F3181D">
        <w:rPr>
          <w:rFonts w:asciiTheme="majorHAnsi" w:hAnsiTheme="majorHAnsi"/>
          <w:sz w:val="22"/>
        </w:rPr>
        <w:t>64.06</w:t>
      </w:r>
      <w:r w:rsidR="00AB0223">
        <w:rPr>
          <w:rFonts w:asciiTheme="majorHAnsi" w:hAnsiTheme="majorHAnsi"/>
          <w:sz w:val="22"/>
        </w:rPr>
        <w:t>)</w:t>
      </w:r>
    </w:p>
    <w:p w14:paraId="74BEC71E" w14:textId="034DCC92" w:rsidR="00F3181D" w:rsidRDefault="00F3181D" w:rsidP="00F724E0">
      <w:pPr>
        <w:pStyle w:val="first-para"/>
        <w:numPr>
          <w:ilvl w:val="0"/>
          <w:numId w:val="1"/>
        </w:numPr>
        <w:jc w:val="both"/>
        <w:rPr>
          <w:rFonts w:asciiTheme="majorHAnsi" w:hAnsiTheme="majorHAnsi"/>
          <w:sz w:val="22"/>
        </w:rPr>
      </w:pPr>
      <w:r>
        <w:rPr>
          <w:rFonts w:asciiTheme="majorHAnsi" w:hAnsiTheme="majorHAnsi"/>
          <w:sz w:val="22"/>
        </w:rPr>
        <w:t>Cirque Mechanics: TILT!</w:t>
      </w:r>
      <w:r w:rsidR="00940821">
        <w:rPr>
          <w:rFonts w:asciiTheme="majorHAnsi" w:hAnsiTheme="majorHAnsi"/>
          <w:sz w:val="22"/>
        </w:rPr>
        <w:t xml:space="preserve"> </w:t>
      </w:r>
    </w:p>
    <w:p w14:paraId="17169948" w14:textId="51B32826" w:rsidR="00B2200E" w:rsidRDefault="00F3181D" w:rsidP="00F724E0">
      <w:pPr>
        <w:pStyle w:val="first-para"/>
        <w:numPr>
          <w:ilvl w:val="1"/>
          <w:numId w:val="1"/>
        </w:numPr>
        <w:jc w:val="both"/>
        <w:rPr>
          <w:rFonts w:asciiTheme="majorHAnsi" w:hAnsiTheme="majorHAnsi"/>
          <w:sz w:val="22"/>
        </w:rPr>
      </w:pPr>
      <w:r>
        <w:rPr>
          <w:rFonts w:asciiTheme="majorHAnsi" w:hAnsiTheme="majorHAnsi"/>
          <w:sz w:val="22"/>
        </w:rPr>
        <w:t>Saturday April 11</w:t>
      </w:r>
      <w:r w:rsidRPr="00F3181D">
        <w:rPr>
          <w:rFonts w:asciiTheme="majorHAnsi" w:hAnsiTheme="majorHAnsi"/>
          <w:sz w:val="22"/>
          <w:vertAlign w:val="superscript"/>
        </w:rPr>
        <w:t>th</w:t>
      </w:r>
      <w:r>
        <w:rPr>
          <w:rFonts w:asciiTheme="majorHAnsi" w:hAnsiTheme="majorHAnsi"/>
          <w:sz w:val="22"/>
        </w:rPr>
        <w:t xml:space="preserve"> at 2pm</w:t>
      </w:r>
      <w:r w:rsidR="00E356DF">
        <w:rPr>
          <w:rFonts w:asciiTheme="majorHAnsi" w:hAnsiTheme="majorHAnsi"/>
          <w:sz w:val="22"/>
        </w:rPr>
        <w:t xml:space="preserve"> at the Anchorage Performing Arts Center</w:t>
      </w:r>
    </w:p>
    <w:p w14:paraId="735D569F" w14:textId="6CA0423B" w:rsidR="00940821" w:rsidRDefault="00940821" w:rsidP="00F724E0">
      <w:pPr>
        <w:pStyle w:val="first-para"/>
        <w:numPr>
          <w:ilvl w:val="1"/>
          <w:numId w:val="1"/>
        </w:numPr>
        <w:jc w:val="both"/>
        <w:rPr>
          <w:rFonts w:asciiTheme="majorHAnsi" w:hAnsiTheme="majorHAnsi"/>
          <w:sz w:val="22"/>
        </w:rPr>
      </w:pPr>
      <w:r>
        <w:rPr>
          <w:rFonts w:asciiTheme="majorHAnsi" w:hAnsiTheme="majorHAnsi"/>
          <w:sz w:val="22"/>
        </w:rPr>
        <w:t>Meeting at 1:30pm</w:t>
      </w:r>
    </w:p>
    <w:p w14:paraId="47FE5EDF" w14:textId="227D1F77" w:rsidR="00620497" w:rsidRDefault="00620497" w:rsidP="00F724E0">
      <w:pPr>
        <w:pStyle w:val="first-para"/>
        <w:ind w:left="720"/>
        <w:jc w:val="both"/>
        <w:rPr>
          <w:rFonts w:asciiTheme="majorHAnsi" w:hAnsiTheme="majorHAnsi"/>
          <w:sz w:val="22"/>
        </w:rPr>
      </w:pPr>
      <w:r>
        <w:rPr>
          <w:rFonts w:asciiTheme="majorHAnsi" w:hAnsiTheme="majorHAnsi"/>
          <w:sz w:val="22"/>
        </w:rPr>
        <w:t xml:space="preserve">Bo can ride with Chris </w:t>
      </w:r>
      <w:proofErr w:type="gramStart"/>
      <w:r>
        <w:rPr>
          <w:rFonts w:asciiTheme="majorHAnsi" w:hAnsiTheme="majorHAnsi"/>
          <w:sz w:val="22"/>
        </w:rPr>
        <w:t>G.(</w:t>
      </w:r>
      <w:proofErr w:type="gramEnd"/>
      <w:r>
        <w:rPr>
          <w:rFonts w:asciiTheme="majorHAnsi" w:hAnsiTheme="majorHAnsi"/>
          <w:sz w:val="22"/>
        </w:rPr>
        <w:t>Claire needs a ticket)</w:t>
      </w:r>
    </w:p>
    <w:p w14:paraId="4928FF2B" w14:textId="7877F665" w:rsidR="00B2200E" w:rsidRDefault="00B2200E" w:rsidP="00F724E0">
      <w:pPr>
        <w:pStyle w:val="first-para"/>
        <w:numPr>
          <w:ilvl w:val="0"/>
          <w:numId w:val="1"/>
        </w:numPr>
        <w:jc w:val="both"/>
        <w:rPr>
          <w:rFonts w:asciiTheme="majorHAnsi" w:hAnsiTheme="majorHAnsi"/>
          <w:sz w:val="22"/>
        </w:rPr>
      </w:pPr>
      <w:r>
        <w:rPr>
          <w:rFonts w:asciiTheme="majorHAnsi" w:hAnsiTheme="majorHAnsi"/>
          <w:sz w:val="22"/>
        </w:rPr>
        <w:t>Field Day May 12</w:t>
      </w:r>
      <w:r w:rsidRPr="00B2200E">
        <w:rPr>
          <w:rFonts w:asciiTheme="majorHAnsi" w:hAnsiTheme="majorHAnsi"/>
          <w:sz w:val="22"/>
          <w:vertAlign w:val="superscript"/>
        </w:rPr>
        <w:t>th</w:t>
      </w:r>
      <w:r>
        <w:rPr>
          <w:rFonts w:asciiTheme="majorHAnsi" w:hAnsiTheme="majorHAnsi"/>
          <w:sz w:val="22"/>
        </w:rPr>
        <w:t xml:space="preserve"> </w:t>
      </w:r>
      <w:r w:rsidR="002927F1">
        <w:rPr>
          <w:rFonts w:asciiTheme="majorHAnsi" w:hAnsiTheme="majorHAnsi"/>
          <w:sz w:val="22"/>
        </w:rPr>
        <w:t>at Hope</w:t>
      </w:r>
    </w:p>
    <w:p w14:paraId="61DD2AEB" w14:textId="5E67E770" w:rsidR="00B2200E" w:rsidRDefault="00B2200E" w:rsidP="00F724E0">
      <w:pPr>
        <w:pStyle w:val="first-para"/>
        <w:numPr>
          <w:ilvl w:val="0"/>
          <w:numId w:val="1"/>
        </w:numPr>
        <w:jc w:val="both"/>
        <w:rPr>
          <w:rFonts w:asciiTheme="majorHAnsi" w:hAnsiTheme="majorHAnsi"/>
          <w:sz w:val="22"/>
        </w:rPr>
      </w:pPr>
      <w:r>
        <w:rPr>
          <w:rFonts w:asciiTheme="majorHAnsi" w:hAnsiTheme="majorHAnsi"/>
          <w:sz w:val="22"/>
        </w:rPr>
        <w:t>Kayakers Cove Field Trip May 13</w:t>
      </w:r>
      <w:r w:rsidRPr="00B2200E">
        <w:rPr>
          <w:rFonts w:asciiTheme="majorHAnsi" w:hAnsiTheme="majorHAnsi"/>
          <w:sz w:val="22"/>
          <w:vertAlign w:val="superscript"/>
        </w:rPr>
        <w:t>th</w:t>
      </w:r>
      <w:r>
        <w:rPr>
          <w:rFonts w:asciiTheme="majorHAnsi" w:hAnsiTheme="majorHAnsi"/>
          <w:sz w:val="22"/>
        </w:rPr>
        <w:t>-14</w:t>
      </w:r>
      <w:r w:rsidRPr="00B2200E">
        <w:rPr>
          <w:rFonts w:asciiTheme="majorHAnsi" w:hAnsiTheme="majorHAnsi"/>
          <w:sz w:val="22"/>
          <w:vertAlign w:val="superscript"/>
        </w:rPr>
        <w:t>th</w:t>
      </w:r>
      <w:r>
        <w:rPr>
          <w:rFonts w:asciiTheme="majorHAnsi" w:hAnsiTheme="majorHAnsi"/>
          <w:sz w:val="22"/>
        </w:rPr>
        <w:t xml:space="preserve"> </w:t>
      </w:r>
      <w:r w:rsidR="00C944CE">
        <w:rPr>
          <w:rFonts w:asciiTheme="majorHAnsi" w:hAnsiTheme="majorHAnsi"/>
          <w:sz w:val="22"/>
        </w:rPr>
        <w:t>(22 participant max for boat, 16 seats for children, parents/chaperones will need to stand for transport)</w:t>
      </w:r>
    </w:p>
    <w:p w14:paraId="65B4B43B" w14:textId="23F46BED" w:rsidR="00E775B5" w:rsidRDefault="00E775B5" w:rsidP="00F724E0">
      <w:pPr>
        <w:pStyle w:val="first-para"/>
        <w:numPr>
          <w:ilvl w:val="1"/>
          <w:numId w:val="1"/>
        </w:numPr>
        <w:jc w:val="both"/>
        <w:rPr>
          <w:rFonts w:asciiTheme="majorHAnsi" w:hAnsiTheme="majorHAnsi"/>
          <w:sz w:val="22"/>
        </w:rPr>
      </w:pPr>
      <w:r>
        <w:rPr>
          <w:rFonts w:asciiTheme="majorHAnsi" w:hAnsiTheme="majorHAnsi"/>
          <w:sz w:val="22"/>
        </w:rPr>
        <w:t>Cards, Games, evening activities</w:t>
      </w:r>
    </w:p>
    <w:p w14:paraId="7BEEAA91" w14:textId="33CE0CAB" w:rsidR="00B2200E" w:rsidRDefault="00B2200E" w:rsidP="00F724E0">
      <w:pPr>
        <w:pStyle w:val="first-para"/>
        <w:numPr>
          <w:ilvl w:val="1"/>
          <w:numId w:val="1"/>
        </w:numPr>
        <w:jc w:val="both"/>
        <w:rPr>
          <w:rFonts w:asciiTheme="majorHAnsi" w:hAnsiTheme="majorHAnsi"/>
          <w:sz w:val="22"/>
        </w:rPr>
      </w:pPr>
      <w:r>
        <w:rPr>
          <w:rFonts w:asciiTheme="majorHAnsi" w:hAnsiTheme="majorHAnsi"/>
          <w:sz w:val="22"/>
        </w:rPr>
        <w:t xml:space="preserve">List of Adults </w:t>
      </w:r>
      <w:proofErr w:type="gramStart"/>
      <w:r>
        <w:rPr>
          <w:rFonts w:asciiTheme="majorHAnsi" w:hAnsiTheme="majorHAnsi"/>
          <w:sz w:val="22"/>
        </w:rPr>
        <w:t>going(</w:t>
      </w:r>
      <w:proofErr w:type="gramEnd"/>
      <w:r>
        <w:rPr>
          <w:rFonts w:asciiTheme="majorHAnsi" w:hAnsiTheme="majorHAnsi"/>
          <w:sz w:val="22"/>
        </w:rPr>
        <w:t>will owe $6 park fee/person upon arrival at Millers Landing)</w:t>
      </w:r>
    </w:p>
    <w:p w14:paraId="0EA4CFD4" w14:textId="6913898F" w:rsidR="00E775B5" w:rsidRDefault="00E775B5" w:rsidP="00F724E0">
      <w:pPr>
        <w:pStyle w:val="first-para"/>
        <w:numPr>
          <w:ilvl w:val="2"/>
          <w:numId w:val="1"/>
        </w:numPr>
        <w:jc w:val="both"/>
        <w:rPr>
          <w:rFonts w:asciiTheme="majorHAnsi" w:hAnsiTheme="majorHAnsi"/>
          <w:sz w:val="22"/>
        </w:rPr>
      </w:pPr>
      <w:r>
        <w:rPr>
          <w:rFonts w:asciiTheme="majorHAnsi" w:hAnsiTheme="majorHAnsi"/>
          <w:sz w:val="22"/>
        </w:rPr>
        <w:t xml:space="preserve">Shelby, Jimmy (maybe), Marion, Claire S or Dave, </w:t>
      </w:r>
    </w:p>
    <w:p w14:paraId="410D517C" w14:textId="1F01B81C" w:rsidR="00B2200E" w:rsidRDefault="00B2200E" w:rsidP="00F724E0">
      <w:pPr>
        <w:pStyle w:val="first-para"/>
        <w:numPr>
          <w:ilvl w:val="1"/>
          <w:numId w:val="1"/>
        </w:numPr>
        <w:jc w:val="both"/>
        <w:rPr>
          <w:rFonts w:asciiTheme="majorHAnsi" w:hAnsiTheme="majorHAnsi"/>
          <w:sz w:val="22"/>
        </w:rPr>
      </w:pPr>
      <w:r>
        <w:rPr>
          <w:rFonts w:asciiTheme="majorHAnsi" w:hAnsiTheme="majorHAnsi"/>
          <w:sz w:val="22"/>
        </w:rPr>
        <w:t>List of Students Participating</w:t>
      </w:r>
    </w:p>
    <w:p w14:paraId="204B4800" w14:textId="5327CDF1" w:rsidR="00E775B5" w:rsidRDefault="00E775B5" w:rsidP="00F724E0">
      <w:pPr>
        <w:pStyle w:val="first-para"/>
        <w:numPr>
          <w:ilvl w:val="2"/>
          <w:numId w:val="1"/>
        </w:numPr>
        <w:jc w:val="both"/>
        <w:rPr>
          <w:rFonts w:asciiTheme="majorHAnsi" w:hAnsiTheme="majorHAnsi"/>
          <w:sz w:val="22"/>
        </w:rPr>
      </w:pPr>
      <w:r>
        <w:rPr>
          <w:rFonts w:asciiTheme="majorHAnsi" w:hAnsiTheme="majorHAnsi"/>
          <w:sz w:val="22"/>
        </w:rPr>
        <w:t xml:space="preserve">Louise, Bo, Charlie, </w:t>
      </w:r>
      <w:proofErr w:type="spellStart"/>
      <w:r>
        <w:rPr>
          <w:rFonts w:asciiTheme="majorHAnsi" w:hAnsiTheme="majorHAnsi"/>
          <w:sz w:val="22"/>
        </w:rPr>
        <w:t>Toogie</w:t>
      </w:r>
      <w:proofErr w:type="spellEnd"/>
      <w:r w:rsidR="00AF633B">
        <w:rPr>
          <w:rFonts w:asciiTheme="majorHAnsi" w:hAnsiTheme="majorHAnsi"/>
          <w:sz w:val="22"/>
        </w:rPr>
        <w:t xml:space="preserve">, </w:t>
      </w:r>
    </w:p>
    <w:p w14:paraId="592A6772" w14:textId="14CF25DA" w:rsidR="00B2200E" w:rsidRDefault="00B2200E" w:rsidP="00F724E0">
      <w:pPr>
        <w:pStyle w:val="first-para"/>
        <w:numPr>
          <w:ilvl w:val="1"/>
          <w:numId w:val="1"/>
        </w:numPr>
        <w:jc w:val="both"/>
        <w:rPr>
          <w:rFonts w:asciiTheme="majorHAnsi" w:hAnsiTheme="majorHAnsi"/>
          <w:sz w:val="22"/>
        </w:rPr>
      </w:pPr>
      <w:r>
        <w:rPr>
          <w:rFonts w:asciiTheme="majorHAnsi" w:hAnsiTheme="majorHAnsi"/>
          <w:sz w:val="22"/>
        </w:rPr>
        <w:t>Meal Plan</w:t>
      </w:r>
    </w:p>
    <w:p w14:paraId="19C6A5EA" w14:textId="4F4617C1" w:rsidR="00B2200E" w:rsidRDefault="00B2200E" w:rsidP="00F724E0">
      <w:pPr>
        <w:pStyle w:val="first-para"/>
        <w:numPr>
          <w:ilvl w:val="2"/>
          <w:numId w:val="1"/>
        </w:numPr>
        <w:jc w:val="both"/>
        <w:rPr>
          <w:rFonts w:asciiTheme="majorHAnsi" w:hAnsiTheme="majorHAnsi"/>
          <w:sz w:val="22"/>
        </w:rPr>
      </w:pPr>
      <w:r>
        <w:rPr>
          <w:rFonts w:asciiTheme="majorHAnsi" w:hAnsiTheme="majorHAnsi"/>
          <w:sz w:val="22"/>
        </w:rPr>
        <w:t>Snack when we arrive at Kayakers Cove</w:t>
      </w:r>
    </w:p>
    <w:p w14:paraId="4B6D0886" w14:textId="7CEABA05" w:rsidR="00E775B5" w:rsidRDefault="00E775B5" w:rsidP="00F724E0">
      <w:pPr>
        <w:pStyle w:val="first-para"/>
        <w:numPr>
          <w:ilvl w:val="3"/>
          <w:numId w:val="1"/>
        </w:numPr>
        <w:jc w:val="both"/>
        <w:rPr>
          <w:rFonts w:asciiTheme="majorHAnsi" w:hAnsiTheme="majorHAnsi"/>
          <w:sz w:val="22"/>
        </w:rPr>
      </w:pPr>
      <w:r>
        <w:rPr>
          <w:rFonts w:asciiTheme="majorHAnsi" w:hAnsiTheme="majorHAnsi"/>
          <w:sz w:val="22"/>
        </w:rPr>
        <w:t>Water jugs, water bottles, granola bars, fruit</w:t>
      </w:r>
    </w:p>
    <w:p w14:paraId="55B85E9E" w14:textId="0F111D4A" w:rsidR="00B2200E" w:rsidRDefault="00B2200E" w:rsidP="00F724E0">
      <w:pPr>
        <w:pStyle w:val="first-para"/>
        <w:numPr>
          <w:ilvl w:val="2"/>
          <w:numId w:val="1"/>
        </w:numPr>
        <w:jc w:val="both"/>
        <w:rPr>
          <w:rFonts w:asciiTheme="majorHAnsi" w:hAnsiTheme="majorHAnsi"/>
          <w:sz w:val="22"/>
        </w:rPr>
      </w:pPr>
      <w:r>
        <w:rPr>
          <w:rFonts w:asciiTheme="majorHAnsi" w:hAnsiTheme="majorHAnsi"/>
          <w:sz w:val="22"/>
        </w:rPr>
        <w:t>Lunch at Kayakers Cove</w:t>
      </w:r>
      <w:r w:rsidR="004E2A97">
        <w:rPr>
          <w:rFonts w:asciiTheme="majorHAnsi" w:hAnsiTheme="majorHAnsi"/>
          <w:sz w:val="22"/>
        </w:rPr>
        <w:t xml:space="preserve"> </w:t>
      </w:r>
    </w:p>
    <w:p w14:paraId="548A69D9" w14:textId="6186BEE5" w:rsidR="004E2A97" w:rsidRDefault="00E775B5" w:rsidP="00F724E0">
      <w:pPr>
        <w:pStyle w:val="first-para"/>
        <w:numPr>
          <w:ilvl w:val="3"/>
          <w:numId w:val="1"/>
        </w:numPr>
        <w:jc w:val="both"/>
        <w:rPr>
          <w:rFonts w:asciiTheme="majorHAnsi" w:hAnsiTheme="majorHAnsi"/>
          <w:sz w:val="22"/>
        </w:rPr>
      </w:pPr>
      <w:r>
        <w:rPr>
          <w:rFonts w:asciiTheme="majorHAnsi" w:hAnsiTheme="majorHAnsi"/>
          <w:sz w:val="22"/>
        </w:rPr>
        <w:t xml:space="preserve">Tacos, </w:t>
      </w:r>
      <w:r w:rsidR="004E2A97">
        <w:rPr>
          <w:rFonts w:asciiTheme="majorHAnsi" w:hAnsiTheme="majorHAnsi"/>
          <w:sz w:val="22"/>
        </w:rPr>
        <w:t>Mac n Cheese</w:t>
      </w:r>
    </w:p>
    <w:p w14:paraId="3485D706" w14:textId="29FF3150" w:rsidR="00B2200E" w:rsidRDefault="00B2200E" w:rsidP="00F724E0">
      <w:pPr>
        <w:pStyle w:val="first-para"/>
        <w:numPr>
          <w:ilvl w:val="2"/>
          <w:numId w:val="1"/>
        </w:numPr>
        <w:jc w:val="both"/>
        <w:rPr>
          <w:rFonts w:asciiTheme="majorHAnsi" w:hAnsiTheme="majorHAnsi"/>
          <w:sz w:val="22"/>
        </w:rPr>
      </w:pPr>
      <w:r>
        <w:rPr>
          <w:rFonts w:asciiTheme="majorHAnsi" w:hAnsiTheme="majorHAnsi"/>
          <w:sz w:val="22"/>
        </w:rPr>
        <w:t>Dinner at Kayakers Cove</w:t>
      </w:r>
    </w:p>
    <w:p w14:paraId="176F19E9" w14:textId="67FA8CCE" w:rsidR="00E775B5" w:rsidRDefault="00E775B5" w:rsidP="00F724E0">
      <w:pPr>
        <w:pStyle w:val="first-para"/>
        <w:numPr>
          <w:ilvl w:val="3"/>
          <w:numId w:val="1"/>
        </w:numPr>
        <w:jc w:val="both"/>
        <w:rPr>
          <w:rFonts w:asciiTheme="majorHAnsi" w:hAnsiTheme="majorHAnsi"/>
          <w:sz w:val="22"/>
        </w:rPr>
      </w:pPr>
      <w:r>
        <w:rPr>
          <w:rFonts w:asciiTheme="majorHAnsi" w:hAnsiTheme="majorHAnsi"/>
          <w:sz w:val="22"/>
        </w:rPr>
        <w:t>Spaghetti</w:t>
      </w:r>
    </w:p>
    <w:p w14:paraId="105BBF6C" w14:textId="39527E86" w:rsidR="00E775B5" w:rsidRDefault="00E775B5" w:rsidP="00F724E0">
      <w:pPr>
        <w:pStyle w:val="first-para"/>
        <w:numPr>
          <w:ilvl w:val="2"/>
          <w:numId w:val="1"/>
        </w:numPr>
        <w:jc w:val="both"/>
        <w:rPr>
          <w:rFonts w:asciiTheme="majorHAnsi" w:hAnsiTheme="majorHAnsi"/>
          <w:sz w:val="22"/>
        </w:rPr>
      </w:pPr>
      <w:r>
        <w:rPr>
          <w:rFonts w:asciiTheme="majorHAnsi" w:hAnsiTheme="majorHAnsi"/>
          <w:sz w:val="22"/>
        </w:rPr>
        <w:t>Dessert</w:t>
      </w:r>
    </w:p>
    <w:p w14:paraId="415C04D6" w14:textId="3B3990C8" w:rsidR="00E775B5" w:rsidRDefault="00E775B5" w:rsidP="00F724E0">
      <w:pPr>
        <w:pStyle w:val="first-para"/>
        <w:numPr>
          <w:ilvl w:val="3"/>
          <w:numId w:val="1"/>
        </w:numPr>
        <w:jc w:val="both"/>
        <w:rPr>
          <w:rFonts w:asciiTheme="majorHAnsi" w:hAnsiTheme="majorHAnsi"/>
          <w:sz w:val="22"/>
        </w:rPr>
      </w:pPr>
      <w:r>
        <w:rPr>
          <w:rFonts w:asciiTheme="majorHAnsi" w:hAnsiTheme="majorHAnsi"/>
          <w:sz w:val="22"/>
        </w:rPr>
        <w:t>S’mores, hot chocolate</w:t>
      </w:r>
    </w:p>
    <w:p w14:paraId="27A811EF" w14:textId="77777777" w:rsidR="004E2A97" w:rsidRDefault="00B2200E" w:rsidP="00F724E0">
      <w:pPr>
        <w:pStyle w:val="first-para"/>
        <w:numPr>
          <w:ilvl w:val="2"/>
          <w:numId w:val="1"/>
        </w:numPr>
        <w:jc w:val="both"/>
        <w:rPr>
          <w:rFonts w:asciiTheme="majorHAnsi" w:hAnsiTheme="majorHAnsi"/>
          <w:sz w:val="22"/>
        </w:rPr>
      </w:pPr>
      <w:r>
        <w:rPr>
          <w:rFonts w:asciiTheme="majorHAnsi" w:hAnsiTheme="majorHAnsi"/>
          <w:sz w:val="22"/>
        </w:rPr>
        <w:lastRenderedPageBreak/>
        <w:t>Breakfast at Kayakers Cove</w:t>
      </w:r>
      <w:r w:rsidR="004E2A97">
        <w:rPr>
          <w:rFonts w:asciiTheme="majorHAnsi" w:hAnsiTheme="majorHAnsi"/>
          <w:sz w:val="22"/>
        </w:rPr>
        <w:t xml:space="preserve"> </w:t>
      </w:r>
    </w:p>
    <w:p w14:paraId="48DE4F1C" w14:textId="1B680B78" w:rsidR="00B2200E" w:rsidRDefault="00E775B5" w:rsidP="00F724E0">
      <w:pPr>
        <w:pStyle w:val="first-para"/>
        <w:numPr>
          <w:ilvl w:val="3"/>
          <w:numId w:val="1"/>
        </w:numPr>
        <w:jc w:val="both"/>
        <w:rPr>
          <w:rFonts w:asciiTheme="majorHAnsi" w:hAnsiTheme="majorHAnsi"/>
          <w:sz w:val="22"/>
        </w:rPr>
      </w:pPr>
      <w:r>
        <w:rPr>
          <w:rFonts w:asciiTheme="majorHAnsi" w:hAnsiTheme="majorHAnsi"/>
          <w:sz w:val="22"/>
        </w:rPr>
        <w:t>Fruit, pancakes, scrambled eggs, o</w:t>
      </w:r>
      <w:r w:rsidR="004E2A97">
        <w:rPr>
          <w:rFonts w:asciiTheme="majorHAnsi" w:hAnsiTheme="majorHAnsi"/>
          <w:sz w:val="22"/>
        </w:rPr>
        <w:t>atmeal</w:t>
      </w:r>
      <w:r>
        <w:rPr>
          <w:rFonts w:asciiTheme="majorHAnsi" w:hAnsiTheme="majorHAnsi"/>
          <w:sz w:val="22"/>
        </w:rPr>
        <w:t xml:space="preserve"> </w:t>
      </w:r>
    </w:p>
    <w:p w14:paraId="55199E36" w14:textId="1E9D61AC" w:rsidR="00B2200E" w:rsidRDefault="00B2200E" w:rsidP="00F724E0">
      <w:pPr>
        <w:pStyle w:val="first-para"/>
        <w:numPr>
          <w:ilvl w:val="2"/>
          <w:numId w:val="1"/>
        </w:numPr>
        <w:jc w:val="both"/>
        <w:rPr>
          <w:rFonts w:asciiTheme="majorHAnsi" w:hAnsiTheme="majorHAnsi"/>
          <w:sz w:val="22"/>
        </w:rPr>
      </w:pPr>
      <w:r>
        <w:rPr>
          <w:rFonts w:asciiTheme="majorHAnsi" w:hAnsiTheme="majorHAnsi"/>
          <w:sz w:val="22"/>
        </w:rPr>
        <w:t>Snack &amp; Lunch at Caines Head</w:t>
      </w:r>
      <w:r w:rsidR="00BE6379">
        <w:rPr>
          <w:rFonts w:asciiTheme="majorHAnsi" w:hAnsiTheme="majorHAnsi"/>
          <w:sz w:val="22"/>
        </w:rPr>
        <w:t xml:space="preserve"> (packed morning </w:t>
      </w:r>
      <w:proofErr w:type="gramStart"/>
      <w:r w:rsidR="00BE6379">
        <w:rPr>
          <w:rFonts w:asciiTheme="majorHAnsi" w:hAnsiTheme="majorHAnsi"/>
          <w:sz w:val="22"/>
        </w:rPr>
        <w:t>of</w:t>
      </w:r>
      <w:proofErr w:type="gramEnd"/>
      <w:r w:rsidR="00BE6379">
        <w:rPr>
          <w:rFonts w:asciiTheme="majorHAnsi" w:hAnsiTheme="majorHAnsi"/>
          <w:sz w:val="22"/>
        </w:rPr>
        <w:t xml:space="preserve"> or before we leave)</w:t>
      </w:r>
      <w:r w:rsidR="004E2A97">
        <w:rPr>
          <w:rFonts w:asciiTheme="majorHAnsi" w:hAnsiTheme="majorHAnsi"/>
          <w:sz w:val="22"/>
        </w:rPr>
        <w:t xml:space="preserve"> </w:t>
      </w:r>
    </w:p>
    <w:p w14:paraId="4A12ED39" w14:textId="036AC76A" w:rsidR="004E2A97" w:rsidRPr="00E775B5" w:rsidRDefault="004E2A97" w:rsidP="00F724E0">
      <w:pPr>
        <w:pStyle w:val="first-para"/>
        <w:numPr>
          <w:ilvl w:val="3"/>
          <w:numId w:val="1"/>
        </w:numPr>
        <w:jc w:val="both"/>
        <w:rPr>
          <w:rFonts w:asciiTheme="majorHAnsi" w:hAnsiTheme="majorHAnsi"/>
          <w:sz w:val="22"/>
        </w:rPr>
      </w:pPr>
      <w:r>
        <w:rPr>
          <w:rFonts w:asciiTheme="majorHAnsi" w:hAnsiTheme="majorHAnsi"/>
          <w:sz w:val="22"/>
        </w:rPr>
        <w:t>Claire S.- PB&amp;J, Cream Cheese and Jelly Bo-PB&amp;J Louise-Cheese and Crackers, PB and Honey</w:t>
      </w:r>
    </w:p>
    <w:p w14:paraId="29604392" w14:textId="0A102E52" w:rsidR="00835803" w:rsidRDefault="00835803" w:rsidP="00F724E0">
      <w:pPr>
        <w:pStyle w:val="ListParagraph"/>
        <w:numPr>
          <w:ilvl w:val="1"/>
          <w:numId w:val="1"/>
        </w:numPr>
        <w:spacing w:line="240" w:lineRule="auto"/>
      </w:pPr>
      <w:r>
        <w:t>Millers Landing Schedule May 13</w:t>
      </w:r>
      <w:r w:rsidRPr="00835803">
        <w:rPr>
          <w:vertAlign w:val="superscript"/>
        </w:rPr>
        <w:t>th</w:t>
      </w:r>
      <w:r>
        <w:t>-14</w:t>
      </w:r>
      <w:proofErr w:type="gramStart"/>
      <w:r w:rsidRPr="00835803">
        <w:rPr>
          <w:vertAlign w:val="superscript"/>
        </w:rPr>
        <w:t>th</w:t>
      </w:r>
      <w:r>
        <w:t xml:space="preserve">  (</w:t>
      </w:r>
      <w:proofErr w:type="gramEnd"/>
      <w:r>
        <w:t>Chance Miller Phone Call 4.6.26)</w:t>
      </w:r>
    </w:p>
    <w:p w14:paraId="6D0D0AFB" w14:textId="2E052C7E" w:rsidR="00835803" w:rsidRDefault="00835803" w:rsidP="00F724E0">
      <w:pPr>
        <w:pStyle w:val="ListParagraph"/>
        <w:spacing w:line="240" w:lineRule="auto"/>
        <w:ind w:left="1080"/>
      </w:pPr>
    </w:p>
    <w:p w14:paraId="286B424F" w14:textId="77777777" w:rsidR="00835803" w:rsidRDefault="00835803" w:rsidP="00F724E0">
      <w:pPr>
        <w:pStyle w:val="ListParagraph"/>
        <w:numPr>
          <w:ilvl w:val="2"/>
          <w:numId w:val="1"/>
        </w:numPr>
        <w:spacing w:line="240" w:lineRule="auto"/>
      </w:pPr>
      <w:r>
        <w:t>Park and get geared staged by 9:30 (café will be open for breakfast/coffee)</w:t>
      </w:r>
    </w:p>
    <w:p w14:paraId="35DBA5BE" w14:textId="77777777" w:rsidR="00835803" w:rsidRDefault="00835803" w:rsidP="00F724E0">
      <w:pPr>
        <w:pStyle w:val="ListParagraph"/>
        <w:numPr>
          <w:ilvl w:val="2"/>
          <w:numId w:val="1"/>
        </w:numPr>
        <w:spacing w:line="240" w:lineRule="auto"/>
      </w:pPr>
      <w:r>
        <w:t>Leaving Millers: 10 am</w:t>
      </w:r>
    </w:p>
    <w:p w14:paraId="46724A15" w14:textId="77777777" w:rsidR="00835803" w:rsidRDefault="00835803" w:rsidP="00F724E0">
      <w:pPr>
        <w:pStyle w:val="ListParagraph"/>
        <w:numPr>
          <w:ilvl w:val="2"/>
          <w:numId w:val="1"/>
        </w:numPr>
        <w:spacing w:line="240" w:lineRule="auto"/>
      </w:pPr>
      <w:r>
        <w:t>Arriving at Kayakers Cove: 10:30 am</w:t>
      </w:r>
    </w:p>
    <w:p w14:paraId="2990DC3A" w14:textId="77777777" w:rsidR="00835803" w:rsidRDefault="00835803" w:rsidP="00F724E0">
      <w:pPr>
        <w:pStyle w:val="ListParagraph"/>
        <w:numPr>
          <w:ilvl w:val="2"/>
          <w:numId w:val="1"/>
        </w:numPr>
        <w:spacing w:line="240" w:lineRule="auto"/>
      </w:pPr>
      <w:r>
        <w:t>Leaving Kayakers Cove: 10:45 boat arrives and load up</w:t>
      </w:r>
    </w:p>
    <w:p w14:paraId="355D5352" w14:textId="77777777" w:rsidR="00835803" w:rsidRDefault="00835803" w:rsidP="00F724E0">
      <w:pPr>
        <w:pStyle w:val="ListParagraph"/>
        <w:numPr>
          <w:ilvl w:val="2"/>
          <w:numId w:val="1"/>
        </w:numPr>
        <w:spacing w:line="240" w:lineRule="auto"/>
      </w:pPr>
      <w:r>
        <w:t>Arriving at Caines Head: 11:30 am</w:t>
      </w:r>
    </w:p>
    <w:p w14:paraId="585237BF" w14:textId="77777777" w:rsidR="00835803" w:rsidRDefault="00835803" w:rsidP="00F724E0">
      <w:pPr>
        <w:pStyle w:val="ListParagraph"/>
        <w:numPr>
          <w:ilvl w:val="2"/>
          <w:numId w:val="1"/>
        </w:numPr>
        <w:spacing w:line="240" w:lineRule="auto"/>
      </w:pPr>
      <w:r>
        <w:t>4-mile round trip with 400 feet elevation gain. 4 hours of hiking</w:t>
      </w:r>
    </w:p>
    <w:p w14:paraId="653174C0" w14:textId="77777777" w:rsidR="00835803" w:rsidRDefault="00835803" w:rsidP="00F724E0">
      <w:pPr>
        <w:pStyle w:val="ListParagraph"/>
        <w:numPr>
          <w:ilvl w:val="2"/>
          <w:numId w:val="1"/>
        </w:numPr>
        <w:spacing w:line="240" w:lineRule="auto"/>
      </w:pPr>
      <w:r>
        <w:t>Pick up at Caines Head: 3:30 pm</w:t>
      </w:r>
    </w:p>
    <w:p w14:paraId="7914ADE6" w14:textId="410D9183" w:rsidR="00835803" w:rsidRDefault="00835803" w:rsidP="00F724E0">
      <w:pPr>
        <w:pStyle w:val="ListParagraph"/>
        <w:numPr>
          <w:ilvl w:val="2"/>
          <w:numId w:val="1"/>
        </w:numPr>
        <w:spacing w:line="240" w:lineRule="auto"/>
      </w:pPr>
      <w:r>
        <w:t xml:space="preserve">Arrive at Millers at 4 pm </w:t>
      </w:r>
    </w:p>
    <w:p w14:paraId="11BD62D1" w14:textId="77777777" w:rsidR="00C541F2" w:rsidRDefault="00C541F2" w:rsidP="00F724E0">
      <w:pPr>
        <w:pStyle w:val="ListParagraph"/>
        <w:numPr>
          <w:ilvl w:val="1"/>
          <w:numId w:val="1"/>
        </w:numPr>
        <w:spacing w:line="240" w:lineRule="auto"/>
      </w:pPr>
      <w:r>
        <w:t>Kayakers Cove Information</w:t>
      </w:r>
    </w:p>
    <w:p w14:paraId="4E580E5A" w14:textId="77777777" w:rsidR="006534E4" w:rsidRDefault="00C541F2" w:rsidP="00F724E0">
      <w:pPr>
        <w:pStyle w:val="ListParagraph"/>
        <w:numPr>
          <w:ilvl w:val="2"/>
          <w:numId w:val="1"/>
        </w:numPr>
        <w:spacing w:line="240" w:lineRule="auto"/>
      </w:pPr>
      <w:r w:rsidRPr="00C541F2">
        <w:t>Equipment Usage</w:t>
      </w:r>
      <w:r w:rsidRPr="00C541F2">
        <w:br/>
        <w:t>We have single and double kayaks along with the paddles, PFD’s, spray skirts and safety gear. We charge $</w:t>
      </w:r>
      <w:proofErr w:type="gramStart"/>
      <w:r w:rsidRPr="00C541F2">
        <w:t>25 per person</w:t>
      </w:r>
      <w:proofErr w:type="gramEnd"/>
      <w:r w:rsidRPr="00C541F2">
        <w:t xml:space="preserve"> per day for use of our equipment. Please bring cash, or personal check for equipment usage fee.</w:t>
      </w:r>
    </w:p>
    <w:p w14:paraId="4686F50A" w14:textId="77777777" w:rsidR="006534E4" w:rsidRDefault="00C541F2" w:rsidP="00F724E0">
      <w:pPr>
        <w:pStyle w:val="ListParagraph"/>
        <w:numPr>
          <w:ilvl w:val="2"/>
          <w:numId w:val="1"/>
        </w:numPr>
        <w:spacing w:line="240" w:lineRule="auto"/>
      </w:pPr>
      <w:r w:rsidRPr="00C541F2">
        <w:t>FOOD &amp; BEVERAGES</w:t>
      </w:r>
      <w:r w:rsidRPr="00C541F2">
        <w:br/>
        <w:t>You will need to bring your own food and beverages. There is a kitchen with a stove, sink, pots and pans, dishes and utensils provided. Propane is limited, due to our remote location. If you will have food and beverages that need to be kept cold, bring an ice chest. Please recycle your own glass, aluminum and plastic. We ask that you take your garbage with you when you leave.</w:t>
      </w:r>
    </w:p>
    <w:p w14:paraId="4A4D3FCD" w14:textId="77777777" w:rsidR="006534E4" w:rsidRDefault="00C541F2" w:rsidP="00F724E0">
      <w:pPr>
        <w:pStyle w:val="ListParagraph"/>
        <w:numPr>
          <w:ilvl w:val="2"/>
          <w:numId w:val="1"/>
        </w:numPr>
        <w:spacing w:line="240" w:lineRule="auto"/>
      </w:pPr>
      <w:r w:rsidRPr="00C541F2">
        <w:t xml:space="preserve">FIREWOOD </w:t>
      </w:r>
      <w:r w:rsidRPr="00C541F2">
        <w:br/>
        <w:t>Please bring firewood with you for indoor wood stoves, saunas, or campfires. Firewood is usually available at local shops.</w:t>
      </w:r>
    </w:p>
    <w:p w14:paraId="48FD4442" w14:textId="77777777" w:rsidR="006534E4" w:rsidRDefault="00C541F2" w:rsidP="00F724E0">
      <w:pPr>
        <w:pStyle w:val="ListParagraph"/>
        <w:numPr>
          <w:ilvl w:val="2"/>
          <w:numId w:val="1"/>
        </w:numPr>
        <w:spacing w:line="240" w:lineRule="auto"/>
      </w:pPr>
      <w:r w:rsidRPr="00C541F2">
        <w:t>LIGHTING</w:t>
      </w:r>
      <w:r w:rsidRPr="00C541F2">
        <w:br/>
        <w:t xml:space="preserve">Kayakers Cove is off grid meaning without electricity. Please bring headlamps or flashlights. </w:t>
      </w:r>
    </w:p>
    <w:p w14:paraId="0E1C43BF" w14:textId="77777777" w:rsidR="006534E4" w:rsidRDefault="00C541F2" w:rsidP="00F724E0">
      <w:pPr>
        <w:pStyle w:val="ListParagraph"/>
        <w:numPr>
          <w:ilvl w:val="2"/>
          <w:numId w:val="1"/>
        </w:numPr>
        <w:spacing w:line="240" w:lineRule="auto"/>
      </w:pPr>
      <w:r w:rsidRPr="00C541F2">
        <w:t>CL</w:t>
      </w:r>
      <w:r>
        <w:t>O</w:t>
      </w:r>
      <w:r w:rsidRPr="00C541F2">
        <w:t>THING</w:t>
      </w:r>
      <w:r w:rsidRPr="00C541F2">
        <w:br/>
        <w:t xml:space="preserve">Bring warm, layered clothing with you. Long underwear, fleece, warm socks, rain gear, and rubber boots are all essential. If you don't have rubber </w:t>
      </w:r>
      <w:proofErr w:type="gramStart"/>
      <w:r w:rsidRPr="00C541F2">
        <w:t>boots</w:t>
      </w:r>
      <w:proofErr w:type="gramEnd"/>
      <w:r w:rsidRPr="00C541F2">
        <w:t xml:space="preserve"> we do have a limited selection available for you to use.</w:t>
      </w:r>
    </w:p>
    <w:p w14:paraId="7BA14D93" w14:textId="59E700F3" w:rsidR="00C541F2" w:rsidRPr="00835803" w:rsidRDefault="00C541F2" w:rsidP="00F724E0">
      <w:pPr>
        <w:pStyle w:val="ListParagraph"/>
        <w:numPr>
          <w:ilvl w:val="2"/>
          <w:numId w:val="1"/>
        </w:numPr>
        <w:spacing w:line="240" w:lineRule="auto"/>
      </w:pPr>
      <w:r w:rsidRPr="00C541F2">
        <w:t>SLEEPING BAGS</w:t>
      </w:r>
      <w:r w:rsidRPr="00C541F2">
        <w:br/>
        <w:t>Please bring your own sleeping bags and pillows. We no longer provide bedding. Sleeping bags may be rented for $5 per stay.</w:t>
      </w:r>
      <w:r w:rsidRPr="00C541F2">
        <w:br/>
      </w:r>
    </w:p>
    <w:p w14:paraId="6338D81B" w14:textId="0BEA924B" w:rsidR="0069410F" w:rsidRDefault="002135C1" w:rsidP="00F724E0">
      <w:pPr>
        <w:pStyle w:val="first-para"/>
        <w:numPr>
          <w:ilvl w:val="0"/>
          <w:numId w:val="1"/>
        </w:numPr>
        <w:jc w:val="both"/>
        <w:rPr>
          <w:rFonts w:asciiTheme="majorHAnsi" w:hAnsiTheme="majorHAnsi"/>
          <w:sz w:val="22"/>
        </w:rPr>
      </w:pPr>
      <w:r>
        <w:rPr>
          <w:rFonts w:asciiTheme="majorHAnsi" w:hAnsiTheme="majorHAnsi"/>
          <w:sz w:val="22"/>
        </w:rPr>
        <w:t>Additional Items for the Good of the Order:</w:t>
      </w:r>
    </w:p>
    <w:p w14:paraId="002F99E2" w14:textId="773485B0" w:rsidR="004A2CA8" w:rsidRDefault="004A2CA8" w:rsidP="00F724E0">
      <w:pPr>
        <w:pStyle w:val="first-para"/>
        <w:numPr>
          <w:ilvl w:val="0"/>
          <w:numId w:val="1"/>
        </w:numPr>
        <w:jc w:val="both"/>
        <w:rPr>
          <w:rFonts w:asciiTheme="majorHAnsi" w:hAnsiTheme="majorHAnsi"/>
          <w:sz w:val="22"/>
        </w:rPr>
      </w:pPr>
      <w:r>
        <w:rPr>
          <w:rFonts w:asciiTheme="majorHAnsi" w:hAnsiTheme="majorHAnsi"/>
          <w:sz w:val="22"/>
        </w:rPr>
        <w:t>Next meeting</w:t>
      </w:r>
    </w:p>
    <w:p w14:paraId="095E5775" w14:textId="4AF9C2ED" w:rsidR="00940821" w:rsidRDefault="00940821" w:rsidP="00F724E0">
      <w:pPr>
        <w:pStyle w:val="first-para"/>
        <w:numPr>
          <w:ilvl w:val="1"/>
          <w:numId w:val="1"/>
        </w:numPr>
        <w:jc w:val="both"/>
        <w:rPr>
          <w:rFonts w:asciiTheme="majorHAnsi" w:hAnsiTheme="majorHAnsi"/>
          <w:sz w:val="22"/>
        </w:rPr>
      </w:pPr>
      <w:r>
        <w:rPr>
          <w:rFonts w:asciiTheme="majorHAnsi" w:hAnsiTheme="majorHAnsi"/>
          <w:sz w:val="22"/>
        </w:rPr>
        <w:t>May 6</w:t>
      </w:r>
      <w:r w:rsidRPr="00940821">
        <w:rPr>
          <w:rFonts w:asciiTheme="majorHAnsi" w:hAnsiTheme="majorHAnsi"/>
          <w:sz w:val="22"/>
          <w:vertAlign w:val="superscript"/>
        </w:rPr>
        <w:t>th</w:t>
      </w:r>
      <w:r>
        <w:rPr>
          <w:rFonts w:asciiTheme="majorHAnsi" w:hAnsiTheme="majorHAnsi"/>
          <w:sz w:val="22"/>
        </w:rPr>
        <w:t xml:space="preserve"> 3:30pm</w:t>
      </w:r>
    </w:p>
    <w:p w14:paraId="2CD96535" w14:textId="10C23E4D" w:rsidR="002762D1" w:rsidRDefault="004A2CA8" w:rsidP="00F724E0">
      <w:pPr>
        <w:pStyle w:val="first-para"/>
        <w:numPr>
          <w:ilvl w:val="0"/>
          <w:numId w:val="1"/>
        </w:numPr>
        <w:jc w:val="both"/>
        <w:rPr>
          <w:rFonts w:asciiTheme="majorHAnsi" w:hAnsiTheme="majorHAnsi"/>
          <w:sz w:val="22"/>
        </w:rPr>
      </w:pPr>
      <w:r w:rsidRPr="004A2CA8">
        <w:rPr>
          <w:rFonts w:asciiTheme="majorHAnsi" w:hAnsiTheme="majorHAnsi"/>
          <w:sz w:val="22"/>
        </w:rPr>
        <w:t>Adjournment</w:t>
      </w:r>
    </w:p>
    <w:p w14:paraId="29D86461" w14:textId="5CC8EBA3" w:rsidR="00940821" w:rsidRPr="00627D3C" w:rsidRDefault="00940821" w:rsidP="00F724E0">
      <w:pPr>
        <w:pStyle w:val="first-para"/>
        <w:numPr>
          <w:ilvl w:val="1"/>
          <w:numId w:val="1"/>
        </w:numPr>
        <w:jc w:val="both"/>
        <w:rPr>
          <w:rFonts w:asciiTheme="majorHAnsi" w:hAnsiTheme="majorHAnsi"/>
          <w:sz w:val="22"/>
        </w:rPr>
      </w:pPr>
      <w:r>
        <w:rPr>
          <w:rFonts w:asciiTheme="majorHAnsi" w:hAnsiTheme="majorHAnsi"/>
          <w:sz w:val="22"/>
        </w:rPr>
        <w:t>Laura Motion Claire B. 2nd</w:t>
      </w:r>
    </w:p>
    <w:sectPr w:rsidR="00940821" w:rsidRPr="00627D3C" w:rsidSect="004F5B5D">
      <w:pgSz w:w="12240" w:h="15840"/>
      <w:pgMar w:top="1440" w:right="1440" w:bottom="24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A95777"/>
    <w:multiLevelType w:val="multilevel"/>
    <w:tmpl w:val="442CDA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E350B7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35283044">
    <w:abstractNumId w:val="1"/>
  </w:num>
  <w:num w:numId="2" w16cid:durableId="2028672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520"/>
    <w:rsid w:val="000166A7"/>
    <w:rsid w:val="0002186C"/>
    <w:rsid w:val="000448B4"/>
    <w:rsid w:val="00044A31"/>
    <w:rsid w:val="00077B60"/>
    <w:rsid w:val="000E24D7"/>
    <w:rsid w:val="0011087F"/>
    <w:rsid w:val="00115C7B"/>
    <w:rsid w:val="001228A5"/>
    <w:rsid w:val="0013243B"/>
    <w:rsid w:val="001500AB"/>
    <w:rsid w:val="0017062C"/>
    <w:rsid w:val="001A5A1B"/>
    <w:rsid w:val="001D6509"/>
    <w:rsid w:val="001E4520"/>
    <w:rsid w:val="002135C1"/>
    <w:rsid w:val="00247819"/>
    <w:rsid w:val="002762D1"/>
    <w:rsid w:val="002927F1"/>
    <w:rsid w:val="00293501"/>
    <w:rsid w:val="002D1834"/>
    <w:rsid w:val="002D59A1"/>
    <w:rsid w:val="002D5C18"/>
    <w:rsid w:val="00324142"/>
    <w:rsid w:val="00344E9E"/>
    <w:rsid w:val="00363404"/>
    <w:rsid w:val="003A0C04"/>
    <w:rsid w:val="003B6E38"/>
    <w:rsid w:val="003C3E33"/>
    <w:rsid w:val="003E38D8"/>
    <w:rsid w:val="003E6460"/>
    <w:rsid w:val="004055FF"/>
    <w:rsid w:val="00405F16"/>
    <w:rsid w:val="00410933"/>
    <w:rsid w:val="00435811"/>
    <w:rsid w:val="00435DC4"/>
    <w:rsid w:val="00444223"/>
    <w:rsid w:val="0044580D"/>
    <w:rsid w:val="0045580A"/>
    <w:rsid w:val="00475301"/>
    <w:rsid w:val="00493897"/>
    <w:rsid w:val="004A2CA8"/>
    <w:rsid w:val="004E1D6F"/>
    <w:rsid w:val="004E2A97"/>
    <w:rsid w:val="004F5B5D"/>
    <w:rsid w:val="00507182"/>
    <w:rsid w:val="00557FCE"/>
    <w:rsid w:val="005837CA"/>
    <w:rsid w:val="00583F8B"/>
    <w:rsid w:val="005D2997"/>
    <w:rsid w:val="00604EEB"/>
    <w:rsid w:val="00616A63"/>
    <w:rsid w:val="00620497"/>
    <w:rsid w:val="00623FDA"/>
    <w:rsid w:val="00627D3C"/>
    <w:rsid w:val="00630BBB"/>
    <w:rsid w:val="006534E4"/>
    <w:rsid w:val="00657352"/>
    <w:rsid w:val="0066207A"/>
    <w:rsid w:val="00672307"/>
    <w:rsid w:val="00681340"/>
    <w:rsid w:val="00693C39"/>
    <w:rsid w:val="0069410F"/>
    <w:rsid w:val="006D4F65"/>
    <w:rsid w:val="006F36F0"/>
    <w:rsid w:val="007031AE"/>
    <w:rsid w:val="007035EF"/>
    <w:rsid w:val="00730DAB"/>
    <w:rsid w:val="007605BC"/>
    <w:rsid w:val="00797FFC"/>
    <w:rsid w:val="007A41E3"/>
    <w:rsid w:val="007B426C"/>
    <w:rsid w:val="007F4462"/>
    <w:rsid w:val="00831D30"/>
    <w:rsid w:val="00835803"/>
    <w:rsid w:val="00845CAC"/>
    <w:rsid w:val="008505FD"/>
    <w:rsid w:val="00862F0B"/>
    <w:rsid w:val="00884E18"/>
    <w:rsid w:val="0088692B"/>
    <w:rsid w:val="008A104E"/>
    <w:rsid w:val="008B05EE"/>
    <w:rsid w:val="008C6A52"/>
    <w:rsid w:val="008F45B9"/>
    <w:rsid w:val="00911A30"/>
    <w:rsid w:val="009264BD"/>
    <w:rsid w:val="009277B8"/>
    <w:rsid w:val="00940821"/>
    <w:rsid w:val="009475B7"/>
    <w:rsid w:val="00962627"/>
    <w:rsid w:val="00974E8B"/>
    <w:rsid w:val="00985267"/>
    <w:rsid w:val="009C732E"/>
    <w:rsid w:val="009F47ED"/>
    <w:rsid w:val="009F52E7"/>
    <w:rsid w:val="009F7D46"/>
    <w:rsid w:val="00A12B47"/>
    <w:rsid w:val="00A26955"/>
    <w:rsid w:val="00A37B86"/>
    <w:rsid w:val="00A50BE3"/>
    <w:rsid w:val="00A5621F"/>
    <w:rsid w:val="00A610DF"/>
    <w:rsid w:val="00AB0223"/>
    <w:rsid w:val="00AB18A9"/>
    <w:rsid w:val="00AD630B"/>
    <w:rsid w:val="00AE1D86"/>
    <w:rsid w:val="00AF633B"/>
    <w:rsid w:val="00AF701F"/>
    <w:rsid w:val="00B14C19"/>
    <w:rsid w:val="00B2200E"/>
    <w:rsid w:val="00B510F8"/>
    <w:rsid w:val="00B84C0C"/>
    <w:rsid w:val="00BB5B26"/>
    <w:rsid w:val="00BD0C31"/>
    <w:rsid w:val="00BD0D0C"/>
    <w:rsid w:val="00BD4C78"/>
    <w:rsid w:val="00BD7981"/>
    <w:rsid w:val="00BE0C84"/>
    <w:rsid w:val="00BE6379"/>
    <w:rsid w:val="00C044BD"/>
    <w:rsid w:val="00C24AA0"/>
    <w:rsid w:val="00C541F2"/>
    <w:rsid w:val="00C66FD2"/>
    <w:rsid w:val="00C944CE"/>
    <w:rsid w:val="00CE3F2B"/>
    <w:rsid w:val="00CE5CE5"/>
    <w:rsid w:val="00D27F51"/>
    <w:rsid w:val="00D50C8D"/>
    <w:rsid w:val="00D561DE"/>
    <w:rsid w:val="00D76BF8"/>
    <w:rsid w:val="00D87871"/>
    <w:rsid w:val="00DB0813"/>
    <w:rsid w:val="00DB591D"/>
    <w:rsid w:val="00DD22F4"/>
    <w:rsid w:val="00E23ECD"/>
    <w:rsid w:val="00E32797"/>
    <w:rsid w:val="00E356DF"/>
    <w:rsid w:val="00E36F7D"/>
    <w:rsid w:val="00E50741"/>
    <w:rsid w:val="00E63F4C"/>
    <w:rsid w:val="00E775B5"/>
    <w:rsid w:val="00E96352"/>
    <w:rsid w:val="00EB667F"/>
    <w:rsid w:val="00ED5A3E"/>
    <w:rsid w:val="00EE5AF9"/>
    <w:rsid w:val="00F3181D"/>
    <w:rsid w:val="00F40965"/>
    <w:rsid w:val="00F50AA0"/>
    <w:rsid w:val="00F526D3"/>
    <w:rsid w:val="00F724E0"/>
    <w:rsid w:val="00F8688F"/>
    <w:rsid w:val="00F96AA8"/>
    <w:rsid w:val="00FA2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CBFF7"/>
  <w15:docId w15:val="{14F30C46-E465-48CC-BE7B-1E0F52A99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69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692B"/>
    <w:rPr>
      <w:rFonts w:ascii="Tahoma" w:hAnsi="Tahoma" w:cs="Tahoma"/>
      <w:sz w:val="16"/>
      <w:szCs w:val="16"/>
    </w:rPr>
  </w:style>
  <w:style w:type="paragraph" w:styleId="ListParagraph">
    <w:name w:val="List Paragraph"/>
    <w:basedOn w:val="Normal"/>
    <w:uiPriority w:val="34"/>
    <w:qFormat/>
    <w:rsid w:val="009F47ED"/>
    <w:pPr>
      <w:ind w:left="720"/>
      <w:contextualSpacing/>
    </w:pPr>
  </w:style>
  <w:style w:type="paragraph" w:customStyle="1" w:styleId="first-para">
    <w:name w:val="first-para"/>
    <w:basedOn w:val="Normal"/>
    <w:rsid w:val="004A2CA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228A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474982-1636-447F-97F8-DE4E0419D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535</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KPBSD</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Susanna Larock</dc:creator>
  <cp:lastModifiedBy>Brooke Estes</cp:lastModifiedBy>
  <cp:revision>4</cp:revision>
  <cp:lastPrinted>2026-04-07T20:57:00Z</cp:lastPrinted>
  <dcterms:created xsi:type="dcterms:W3CDTF">2026-04-08T00:20:00Z</dcterms:created>
  <dcterms:modified xsi:type="dcterms:W3CDTF">2026-04-23T18:20:00Z</dcterms:modified>
</cp:coreProperties>
</file>