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2061" w14:textId="77777777" w:rsidR="008A6FC0" w:rsidRDefault="008A6FC0" w:rsidP="005A7171">
      <w:pPr>
        <w:jc w:val="center"/>
        <w:rPr>
          <w:rFonts w:ascii="Informal Roman" w:hAnsi="Informal Roman"/>
          <w:b/>
          <w:bCs/>
          <w:sz w:val="56"/>
          <w:szCs w:val="56"/>
        </w:rPr>
      </w:pPr>
      <w:r>
        <w:rPr>
          <w:rFonts w:ascii="Informal Roman" w:hAnsi="Informal Roman"/>
          <w:b/>
          <w:bCs/>
          <w:noProof/>
          <w:sz w:val="56"/>
          <w:szCs w:val="56"/>
        </w:rPr>
        <w:drawing>
          <wp:anchor distT="0" distB="0" distL="114300" distR="114300" simplePos="0" relativeHeight="251658240" behindDoc="0" locked="0" layoutInCell="1" allowOverlap="1" wp14:anchorId="251F9896" wp14:editId="0838B689">
            <wp:simplePos x="0" y="0"/>
            <wp:positionH relativeFrom="column">
              <wp:posOffset>590550</wp:posOffset>
            </wp:positionH>
            <wp:positionV relativeFrom="paragraph">
              <wp:posOffset>0</wp:posOffset>
            </wp:positionV>
            <wp:extent cx="1650100" cy="10858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0100" cy="1085850"/>
                    </a:xfrm>
                    <a:prstGeom prst="rect">
                      <a:avLst/>
                    </a:prstGeom>
                    <a:noFill/>
                  </pic:spPr>
                </pic:pic>
              </a:graphicData>
            </a:graphic>
          </wp:anchor>
        </w:drawing>
      </w:r>
      <w:r w:rsidR="005A7171" w:rsidRPr="005A7171">
        <w:rPr>
          <w:rFonts w:ascii="Informal Roman" w:hAnsi="Informal Roman"/>
          <w:b/>
          <w:bCs/>
          <w:sz w:val="56"/>
          <w:szCs w:val="56"/>
        </w:rPr>
        <w:t xml:space="preserve">Ninilchik School News </w:t>
      </w:r>
    </w:p>
    <w:p w14:paraId="6D666DC3" w14:textId="1C55EE73" w:rsidR="005A7171" w:rsidRPr="005A7171" w:rsidRDefault="005A7171" w:rsidP="005A7171">
      <w:pPr>
        <w:jc w:val="center"/>
        <w:rPr>
          <w:rFonts w:ascii="Informal Roman" w:hAnsi="Informal Roman"/>
          <w:b/>
          <w:bCs/>
          <w:sz w:val="56"/>
          <w:szCs w:val="56"/>
        </w:rPr>
      </w:pPr>
      <w:r w:rsidRPr="005A7171">
        <w:rPr>
          <w:rFonts w:ascii="Informal Roman" w:hAnsi="Informal Roman"/>
          <w:b/>
          <w:bCs/>
          <w:sz w:val="56"/>
          <w:szCs w:val="56"/>
        </w:rPr>
        <w:t>MARCH</w:t>
      </w:r>
      <w:r w:rsidR="008A6FC0">
        <w:rPr>
          <w:rFonts w:ascii="Informal Roman" w:hAnsi="Informal Roman"/>
          <w:b/>
          <w:bCs/>
          <w:sz w:val="56"/>
          <w:szCs w:val="56"/>
        </w:rPr>
        <w:t xml:space="preserve"> </w:t>
      </w:r>
      <w:r w:rsidR="00090C8D">
        <w:rPr>
          <w:rFonts w:ascii="Informal Roman" w:hAnsi="Informal Roman"/>
          <w:b/>
          <w:bCs/>
          <w:sz w:val="56"/>
          <w:szCs w:val="56"/>
        </w:rPr>
        <w:t>E</w:t>
      </w:r>
      <w:r w:rsidRPr="005A7171">
        <w:rPr>
          <w:rFonts w:ascii="Informal Roman" w:hAnsi="Informal Roman"/>
          <w:b/>
          <w:bCs/>
          <w:sz w:val="56"/>
          <w:szCs w:val="56"/>
        </w:rPr>
        <w:t>dition!!!!!</w:t>
      </w:r>
    </w:p>
    <w:p w14:paraId="1EF1AF6C" w14:textId="735DA599" w:rsidR="005A7171" w:rsidRDefault="005A7171" w:rsidP="003E4BBF">
      <w:pPr>
        <w:rPr>
          <w:rFonts w:ascii="Agency FB" w:hAnsi="Agency FB"/>
          <w:sz w:val="24"/>
          <w:szCs w:val="24"/>
        </w:rPr>
      </w:pPr>
      <w:r w:rsidRPr="00023632">
        <w:rPr>
          <w:rFonts w:ascii="Agency FB" w:hAnsi="Agency FB"/>
          <w:sz w:val="24"/>
          <w:szCs w:val="24"/>
        </w:rPr>
        <w:t>Third quarter is coming to a</w:t>
      </w:r>
      <w:r w:rsidR="00996A3A">
        <w:rPr>
          <w:rFonts w:ascii="Agency FB" w:hAnsi="Agency FB"/>
          <w:sz w:val="24"/>
          <w:szCs w:val="24"/>
        </w:rPr>
        <w:t xml:space="preserve"> close</w:t>
      </w:r>
      <w:r w:rsidRPr="00023632">
        <w:rPr>
          <w:rFonts w:ascii="Agency FB" w:hAnsi="Agency FB"/>
          <w:sz w:val="24"/>
          <w:szCs w:val="24"/>
        </w:rPr>
        <w:t xml:space="preserve">!!!!  </w:t>
      </w:r>
      <w:r w:rsidR="00830D9E" w:rsidRPr="00023632">
        <w:rPr>
          <w:rFonts w:ascii="Agency FB" w:hAnsi="Agency FB"/>
          <w:sz w:val="24"/>
          <w:szCs w:val="24"/>
        </w:rPr>
        <w:t>Early Release is occurring on March 9</w:t>
      </w:r>
      <w:r w:rsidR="00830D9E" w:rsidRPr="00023632">
        <w:rPr>
          <w:rFonts w:ascii="Agency FB" w:hAnsi="Agency FB"/>
          <w:sz w:val="24"/>
          <w:szCs w:val="24"/>
          <w:vertAlign w:val="superscript"/>
        </w:rPr>
        <w:t>th</w:t>
      </w:r>
      <w:r w:rsidR="003E4BBF" w:rsidRPr="00023632">
        <w:rPr>
          <w:rFonts w:ascii="Agency FB" w:hAnsi="Agency FB"/>
          <w:sz w:val="24"/>
          <w:szCs w:val="24"/>
          <w:vertAlign w:val="superscript"/>
        </w:rPr>
        <w:t xml:space="preserve"> </w:t>
      </w:r>
      <w:r w:rsidR="003E4BBF" w:rsidRPr="00023632">
        <w:rPr>
          <w:rFonts w:ascii="Agency FB" w:hAnsi="Agency FB"/>
          <w:sz w:val="24"/>
          <w:szCs w:val="24"/>
        </w:rPr>
        <w:t xml:space="preserve">.  There will be </w:t>
      </w:r>
      <w:r w:rsidR="00830D9E" w:rsidRPr="00023632">
        <w:rPr>
          <w:rFonts w:ascii="Agency FB" w:hAnsi="Agency FB"/>
          <w:sz w:val="24"/>
          <w:szCs w:val="24"/>
        </w:rPr>
        <w:t>no school</w:t>
      </w:r>
      <w:r w:rsidR="003E4BBF" w:rsidRPr="00023632">
        <w:rPr>
          <w:rFonts w:ascii="Agency FB" w:hAnsi="Agency FB"/>
          <w:sz w:val="24"/>
          <w:szCs w:val="24"/>
        </w:rPr>
        <w:t xml:space="preserve"> for students</w:t>
      </w:r>
      <w:r w:rsidR="00996A3A">
        <w:rPr>
          <w:rFonts w:ascii="Agency FB" w:hAnsi="Agency FB"/>
          <w:sz w:val="24"/>
          <w:szCs w:val="24"/>
        </w:rPr>
        <w:t xml:space="preserve"> March 10</w:t>
      </w:r>
      <w:r w:rsidR="00996A3A" w:rsidRPr="00996A3A">
        <w:rPr>
          <w:rFonts w:ascii="Agency FB" w:hAnsi="Agency FB"/>
          <w:sz w:val="24"/>
          <w:szCs w:val="24"/>
          <w:vertAlign w:val="superscript"/>
        </w:rPr>
        <w:t>th</w:t>
      </w:r>
      <w:r w:rsidR="00090C8D">
        <w:rPr>
          <w:rFonts w:ascii="Agency FB" w:hAnsi="Agency FB"/>
          <w:sz w:val="24"/>
          <w:szCs w:val="24"/>
        </w:rPr>
        <w:t xml:space="preserve"> </w:t>
      </w:r>
      <w:r w:rsidR="00830D9E" w:rsidRPr="00023632">
        <w:rPr>
          <w:rFonts w:ascii="Agency FB" w:hAnsi="Agency FB"/>
          <w:sz w:val="24"/>
          <w:szCs w:val="24"/>
        </w:rPr>
        <w:t xml:space="preserve">through </w:t>
      </w:r>
      <w:r w:rsidR="00090C8D">
        <w:rPr>
          <w:rFonts w:ascii="Agency FB" w:hAnsi="Agency FB"/>
          <w:sz w:val="24"/>
          <w:szCs w:val="24"/>
        </w:rPr>
        <w:t>the 17</w:t>
      </w:r>
      <w:r w:rsidR="00090C8D" w:rsidRPr="00090C8D">
        <w:rPr>
          <w:rFonts w:ascii="Agency FB" w:hAnsi="Agency FB"/>
          <w:sz w:val="24"/>
          <w:szCs w:val="24"/>
          <w:vertAlign w:val="superscript"/>
        </w:rPr>
        <w:t>th</w:t>
      </w:r>
      <w:r w:rsidR="00090C8D">
        <w:rPr>
          <w:rFonts w:ascii="Agency FB" w:hAnsi="Agency FB"/>
          <w:sz w:val="24"/>
          <w:szCs w:val="24"/>
        </w:rPr>
        <w:t xml:space="preserve"> for Spring Break.</w:t>
      </w:r>
      <w:r w:rsidR="00C15C8E" w:rsidRPr="00023632">
        <w:rPr>
          <w:rFonts w:ascii="Agency FB" w:hAnsi="Agency FB"/>
          <w:sz w:val="24"/>
          <w:szCs w:val="24"/>
        </w:rPr>
        <w:t xml:space="preserve"> </w:t>
      </w:r>
      <w:r w:rsidRPr="00023632">
        <w:rPr>
          <w:rFonts w:ascii="Agency FB" w:hAnsi="Agency FB"/>
          <w:sz w:val="24"/>
          <w:szCs w:val="24"/>
        </w:rPr>
        <w:t xml:space="preserve"> There has been some excitement in the school with several student’s recognized for student of the week</w:t>
      </w:r>
      <w:r w:rsidR="008A6FC0">
        <w:rPr>
          <w:rFonts w:ascii="Agency FB" w:hAnsi="Agency FB"/>
          <w:sz w:val="24"/>
          <w:szCs w:val="24"/>
        </w:rPr>
        <w:t xml:space="preserve"> and w</w:t>
      </w:r>
      <w:r w:rsidRPr="00023632">
        <w:rPr>
          <w:rFonts w:ascii="Agency FB" w:hAnsi="Agency FB"/>
          <w:sz w:val="24"/>
          <w:szCs w:val="24"/>
        </w:rPr>
        <w:t xml:space="preserve">e are </w:t>
      </w:r>
      <w:r w:rsidR="00C15C8E" w:rsidRPr="00023632">
        <w:rPr>
          <w:rFonts w:ascii="Agency FB" w:hAnsi="Agency FB"/>
          <w:sz w:val="24"/>
          <w:szCs w:val="24"/>
        </w:rPr>
        <w:t>kicking</w:t>
      </w:r>
      <w:r w:rsidRPr="00023632">
        <w:rPr>
          <w:rFonts w:ascii="Agency FB" w:hAnsi="Agency FB"/>
          <w:sz w:val="24"/>
          <w:szCs w:val="24"/>
        </w:rPr>
        <w:t xml:space="preserve"> off a new reading incentive program</w:t>
      </w:r>
      <w:r w:rsidR="003E4BBF" w:rsidRPr="00023632">
        <w:rPr>
          <w:rFonts w:ascii="Agency FB" w:hAnsi="Agency FB"/>
          <w:sz w:val="24"/>
          <w:szCs w:val="24"/>
        </w:rPr>
        <w:t>, called ‘Race to Read’</w:t>
      </w:r>
      <w:r w:rsidRPr="00023632">
        <w:rPr>
          <w:rFonts w:ascii="Agency FB" w:hAnsi="Agency FB"/>
          <w:sz w:val="24"/>
          <w:szCs w:val="24"/>
        </w:rPr>
        <w:t xml:space="preserve">.  Our new reading program offers a small comprehension quiz post completion to allow our youth to set goals and see progress.  </w:t>
      </w:r>
    </w:p>
    <w:p w14:paraId="07033CB1" w14:textId="77777777" w:rsidR="00023632" w:rsidRDefault="00023632" w:rsidP="003E4BBF">
      <w:pPr>
        <w:rPr>
          <w:rFonts w:ascii="Agency FB" w:hAnsi="Agency FB"/>
          <w:sz w:val="24"/>
          <w:szCs w:val="24"/>
        </w:rPr>
        <w:sectPr w:rsidR="00023632" w:rsidSect="00830D9E">
          <w:pgSz w:w="12240" w:h="15840"/>
          <w:pgMar w:top="720" w:right="720" w:bottom="720" w:left="720" w:header="720" w:footer="720" w:gutter="0"/>
          <w:cols w:space="720"/>
          <w:docGrid w:linePitch="360"/>
        </w:sectPr>
      </w:pPr>
    </w:p>
    <w:p w14:paraId="4CE18BBC" w14:textId="083B18C6" w:rsidR="00A33D28" w:rsidRDefault="005A7171" w:rsidP="00A33D28">
      <w:pPr>
        <w:jc w:val="center"/>
        <w:rPr>
          <w:rFonts w:ascii="Bahnschrift" w:hAnsi="Bahnschrift"/>
        </w:rPr>
      </w:pPr>
      <w:r w:rsidRPr="00A33D28">
        <w:rPr>
          <w:rFonts w:ascii="Bahnschrift" w:hAnsi="Bahnschrift"/>
        </w:rPr>
        <w:t>We recently hosted several teams at our Ninilchik Basketball Tournament w</w:t>
      </w:r>
      <w:r w:rsidR="003E4BBF" w:rsidRPr="00A33D28">
        <w:rPr>
          <w:rFonts w:ascii="Bahnschrift" w:hAnsi="Bahnschrift"/>
        </w:rPr>
        <w:t>h</w:t>
      </w:r>
      <w:r w:rsidRPr="00A33D28">
        <w:rPr>
          <w:rFonts w:ascii="Bahnschrift" w:hAnsi="Bahnschrift"/>
        </w:rPr>
        <w:t xml:space="preserve">ere our very own Riley Tucker and Colvin Moore </w:t>
      </w:r>
      <w:r w:rsidR="003E4BBF" w:rsidRPr="00A33D28">
        <w:rPr>
          <w:rFonts w:ascii="Bahnschrift" w:hAnsi="Bahnschrift"/>
        </w:rPr>
        <w:t xml:space="preserve">were </w:t>
      </w:r>
      <w:r w:rsidRPr="00A33D28">
        <w:rPr>
          <w:rFonts w:ascii="Bahnschrift" w:hAnsi="Bahnschrift"/>
        </w:rPr>
        <w:t>deemed MVP’s of the tournament</w:t>
      </w:r>
      <w:r w:rsidR="00023632" w:rsidRPr="00A33D28">
        <w:rPr>
          <w:rFonts w:ascii="Bahnschrift" w:hAnsi="Bahnschrift"/>
        </w:rPr>
        <w:t xml:space="preserve"> and</w:t>
      </w:r>
      <w:r w:rsidRPr="00A33D28">
        <w:rPr>
          <w:rFonts w:ascii="Bahnschrift" w:hAnsi="Bahnschrift"/>
        </w:rPr>
        <w:t xml:space="preserve"> </w:t>
      </w:r>
      <w:r w:rsidR="00090C8D">
        <w:rPr>
          <w:rFonts w:ascii="Bahnschrift" w:hAnsi="Bahnschrift"/>
        </w:rPr>
        <w:t xml:space="preserve">the </w:t>
      </w:r>
      <w:r w:rsidRPr="00A33D28">
        <w:rPr>
          <w:rFonts w:ascii="Bahnschrift" w:hAnsi="Bahnschrift"/>
        </w:rPr>
        <w:t>Ninilchik Boys took home</w:t>
      </w:r>
      <w:r w:rsidR="00023632" w:rsidRPr="00A33D28">
        <w:rPr>
          <w:rFonts w:ascii="Bahnschrift" w:hAnsi="Bahnschrift"/>
        </w:rPr>
        <w:t xml:space="preserve"> 1st</w:t>
      </w:r>
      <w:r w:rsidRPr="00A33D28">
        <w:rPr>
          <w:rFonts w:ascii="Bahnschrift" w:hAnsi="Bahnschrift"/>
        </w:rPr>
        <w:t xml:space="preserve"> </w:t>
      </w:r>
      <w:r w:rsidR="00090C8D">
        <w:rPr>
          <w:rFonts w:ascii="Bahnschrift" w:hAnsi="Bahnschrift"/>
        </w:rPr>
        <w:t>place</w:t>
      </w:r>
      <w:r w:rsidR="00023632" w:rsidRPr="00A33D28">
        <w:rPr>
          <w:rFonts w:ascii="Bahnschrift" w:hAnsi="Bahnschrift"/>
        </w:rPr>
        <w:t>.</w:t>
      </w:r>
      <w:r w:rsidRPr="00A33D28">
        <w:rPr>
          <w:rFonts w:ascii="Bahnschrift" w:hAnsi="Bahnschrift"/>
        </w:rPr>
        <w:t xml:space="preserve">  The “Baller’s Ball” was a blast of a team building evening and all youth basketball players built up some fast twitch muscles showing some different ‘moves’ on the court.</w:t>
      </w:r>
      <w:r w:rsidR="00A33D28">
        <w:rPr>
          <w:rFonts w:ascii="Bahnschrift" w:hAnsi="Bahnschrift"/>
        </w:rPr>
        <w:t xml:space="preserve"> </w:t>
      </w:r>
    </w:p>
    <w:p w14:paraId="223C0255" w14:textId="00983157" w:rsidR="00023632" w:rsidRPr="00A33D28" w:rsidRDefault="00A33D28" w:rsidP="00A33D28">
      <w:pPr>
        <w:rPr>
          <w:rFonts w:ascii="Baskerville Old Face" w:hAnsi="Baskerville Old Face"/>
          <w:sz w:val="24"/>
          <w:szCs w:val="24"/>
        </w:rPr>
        <w:sectPr w:rsidR="00023632" w:rsidRPr="00A33D28" w:rsidSect="00023632">
          <w:type w:val="continuous"/>
          <w:pgSz w:w="12240" w:h="15840"/>
          <w:pgMar w:top="720" w:right="720" w:bottom="720" w:left="720" w:header="720" w:footer="720" w:gutter="0"/>
          <w:cols w:num="2" w:space="720"/>
          <w:docGrid w:linePitch="360"/>
        </w:sectPr>
      </w:pPr>
      <w:r>
        <w:rPr>
          <w:rFonts w:ascii="Baskerville Old Face" w:hAnsi="Baskerville Old Face"/>
          <w:sz w:val="24"/>
          <w:szCs w:val="24"/>
        </w:rPr>
        <w:t>NEW STAFF MEMBER ALERT:</w:t>
      </w:r>
      <w:r w:rsidR="00830D9E" w:rsidRPr="00A33D28">
        <w:rPr>
          <w:rFonts w:ascii="Baskerville Old Face" w:hAnsi="Baskerville Old Face"/>
          <w:sz w:val="24"/>
          <w:szCs w:val="24"/>
        </w:rPr>
        <w:t xml:space="preserve">  </w:t>
      </w:r>
      <w:r w:rsidR="00090C8D">
        <w:rPr>
          <w:rFonts w:ascii="Baskerville Old Face" w:hAnsi="Baskerville Old Face"/>
          <w:sz w:val="24"/>
          <w:szCs w:val="24"/>
        </w:rPr>
        <w:t xml:space="preserve">We are ecstatic to have </w:t>
      </w:r>
      <w:r w:rsidR="00830D9E" w:rsidRPr="00A33D28">
        <w:rPr>
          <w:rFonts w:ascii="Baskerville Old Face" w:hAnsi="Baskerville Old Face"/>
          <w:sz w:val="24"/>
          <w:szCs w:val="24"/>
        </w:rPr>
        <w:t>Ms Rebecca Paul, secondary education resource instruction, bringing an extensive educational background throughout many grade levels</w:t>
      </w:r>
      <w:r w:rsidR="003E4BBF" w:rsidRPr="00A33D28">
        <w:rPr>
          <w:rFonts w:ascii="Baskerville Old Face" w:hAnsi="Baskerville Old Face"/>
          <w:sz w:val="24"/>
          <w:szCs w:val="24"/>
        </w:rPr>
        <w:t>.</w:t>
      </w:r>
      <w:r w:rsidR="00830D9E" w:rsidRPr="00A33D28">
        <w:rPr>
          <w:rFonts w:ascii="Baskerville Old Face" w:hAnsi="Baskerville Old Face"/>
          <w:sz w:val="24"/>
          <w:szCs w:val="24"/>
        </w:rPr>
        <w:t xml:space="preserve">  Mrs Lemons has joined us as th</w:t>
      </w:r>
      <w:r>
        <w:rPr>
          <w:rFonts w:ascii="Baskerville Old Face" w:hAnsi="Baskerville Old Face"/>
          <w:sz w:val="24"/>
          <w:szCs w:val="24"/>
        </w:rPr>
        <w:t>e</w:t>
      </w:r>
      <w:r w:rsidR="00830D9E" w:rsidRPr="00A33D28">
        <w:rPr>
          <w:rFonts w:ascii="Baskerville Old Face" w:hAnsi="Baskerville Old Face"/>
          <w:sz w:val="24"/>
          <w:szCs w:val="24"/>
        </w:rPr>
        <w:t xml:space="preserve"> true hub of our school</w:t>
      </w:r>
      <w:r>
        <w:rPr>
          <w:rFonts w:ascii="Baskerville Old Face" w:hAnsi="Baskerville Old Face"/>
          <w:sz w:val="24"/>
          <w:szCs w:val="24"/>
        </w:rPr>
        <w:t>, administrative assistant</w:t>
      </w:r>
      <w:r w:rsidR="00830D9E" w:rsidRPr="00A33D28">
        <w:rPr>
          <w:rFonts w:ascii="Baskerville Old Face" w:hAnsi="Baskerville Old Face"/>
          <w:sz w:val="24"/>
          <w:szCs w:val="24"/>
        </w:rPr>
        <w:t>.  Mr Stark also joined our team with a genuine outlook and a youthful approach</w:t>
      </w:r>
      <w:r w:rsidR="00090C8D">
        <w:rPr>
          <w:rFonts w:ascii="Baskerville Old Face" w:hAnsi="Baskerville Old Face"/>
          <w:sz w:val="24"/>
          <w:szCs w:val="24"/>
        </w:rPr>
        <w:t>,</w:t>
      </w:r>
      <w:r w:rsidR="00830D9E" w:rsidRPr="00A33D28">
        <w:rPr>
          <w:rFonts w:ascii="Baskerville Old Face" w:hAnsi="Baskerville Old Face"/>
          <w:sz w:val="24"/>
          <w:szCs w:val="24"/>
        </w:rPr>
        <w:t xml:space="preserve"> </w:t>
      </w:r>
      <w:r w:rsidR="00023632" w:rsidRPr="00A33D28">
        <w:rPr>
          <w:rFonts w:ascii="Baskerville Old Face" w:hAnsi="Baskerville Old Face"/>
          <w:sz w:val="24"/>
          <w:szCs w:val="24"/>
        </w:rPr>
        <w:t>teaching</w:t>
      </w:r>
      <w:r w:rsidR="00830D9E" w:rsidRPr="00A33D28">
        <w:rPr>
          <w:rFonts w:ascii="Baskerville Old Face" w:hAnsi="Baskerville Old Face"/>
          <w:sz w:val="24"/>
          <w:szCs w:val="24"/>
        </w:rPr>
        <w:t xml:space="preserve"> our </w:t>
      </w:r>
      <w:r w:rsidR="003E4BBF" w:rsidRPr="00A33D28">
        <w:rPr>
          <w:rFonts w:ascii="Baskerville Old Face" w:hAnsi="Baskerville Old Face"/>
          <w:sz w:val="24"/>
          <w:szCs w:val="24"/>
        </w:rPr>
        <w:t>s</w:t>
      </w:r>
      <w:r w:rsidR="00830D9E" w:rsidRPr="00A33D28">
        <w:rPr>
          <w:rFonts w:ascii="Baskerville Old Face" w:hAnsi="Baskerville Old Face"/>
          <w:sz w:val="24"/>
          <w:szCs w:val="24"/>
        </w:rPr>
        <w:t xml:space="preserve">econdary students. </w:t>
      </w:r>
    </w:p>
    <w:p w14:paraId="7381DE9B" w14:textId="77777777" w:rsidR="00A33D28" w:rsidRDefault="00A33D28" w:rsidP="00A33D28">
      <w:pPr>
        <w:rPr>
          <w:rFonts w:ascii="Times New Roman" w:hAnsi="Times New Roman" w:cs="Times New Roman"/>
          <w:color w:val="222222"/>
          <w:shd w:val="clear" w:color="auto" w:fill="FFFFFF"/>
        </w:rPr>
        <w:sectPr w:rsidR="00A33D28" w:rsidSect="00A33D28">
          <w:type w:val="continuous"/>
          <w:pgSz w:w="12240" w:h="15840"/>
          <w:pgMar w:top="720" w:right="720" w:bottom="720" w:left="720" w:header="720" w:footer="720" w:gutter="0"/>
          <w:cols w:space="720"/>
          <w:docGrid w:linePitch="360"/>
        </w:sectPr>
      </w:pPr>
    </w:p>
    <w:p w14:paraId="0EFE0C0E" w14:textId="6A825463" w:rsidR="00A33D28" w:rsidRDefault="003E4BBF" w:rsidP="00A33D28">
      <w:pPr>
        <w:rPr>
          <w:rFonts w:ascii="Times New Roman" w:hAnsi="Times New Roman" w:cs="Times New Roman"/>
          <w:color w:val="222222"/>
        </w:rPr>
        <w:sectPr w:rsidR="00A33D28" w:rsidSect="00A33D28">
          <w:type w:val="continuous"/>
          <w:pgSz w:w="12240" w:h="15840"/>
          <w:pgMar w:top="720" w:right="720" w:bottom="720" w:left="720" w:header="720" w:footer="720" w:gutter="0"/>
          <w:cols w:space="720"/>
          <w:docGrid w:linePitch="360"/>
        </w:sectPr>
      </w:pPr>
      <w:r w:rsidRPr="003E4BBF">
        <w:rPr>
          <w:rFonts w:ascii="Times New Roman" w:hAnsi="Times New Roman" w:cs="Times New Roman"/>
          <w:color w:val="222222"/>
          <w:shd w:val="clear" w:color="auto" w:fill="FFFFFF"/>
        </w:rPr>
        <w:t xml:space="preserve">Mr. Stark's report:  </w:t>
      </w:r>
      <w:r w:rsidR="00830D9E" w:rsidRPr="003E4BBF">
        <w:rPr>
          <w:rFonts w:ascii="Times New Roman" w:hAnsi="Times New Roman" w:cs="Times New Roman"/>
          <w:color w:val="222222"/>
          <w:shd w:val="clear" w:color="auto" w:fill="FFFFFF"/>
        </w:rPr>
        <w:t>In 7th and 8th grade PE</w:t>
      </w:r>
      <w:r w:rsidRPr="003E4BBF">
        <w:rPr>
          <w:rFonts w:ascii="Times New Roman" w:hAnsi="Times New Roman" w:cs="Times New Roman"/>
          <w:color w:val="222222"/>
          <w:shd w:val="clear" w:color="auto" w:fill="FFFFFF"/>
        </w:rPr>
        <w:t>,</w:t>
      </w:r>
      <w:r w:rsidR="00830D9E" w:rsidRPr="003E4BBF">
        <w:rPr>
          <w:rFonts w:ascii="Times New Roman" w:hAnsi="Times New Roman" w:cs="Times New Roman"/>
          <w:color w:val="222222"/>
          <w:shd w:val="clear" w:color="auto" w:fill="FFFFFF"/>
        </w:rPr>
        <w:t xml:space="preserve"> the students have been strengthening their core with ab routines, planks, and push-ups with good form. They recently had a </w:t>
      </w:r>
      <w:r w:rsidR="00830D9E" w:rsidRPr="003E4BBF">
        <w:rPr>
          <w:rFonts w:ascii="Times New Roman" w:hAnsi="Times New Roman" w:cs="Times New Roman"/>
          <w:i/>
          <w:iCs/>
          <w:color w:val="222222"/>
          <w:shd w:val="clear" w:color="auto" w:fill="FFFFFF"/>
        </w:rPr>
        <w:t>mean</w:t>
      </w:r>
      <w:r w:rsidR="00830D9E" w:rsidRPr="003E4BBF">
        <w:rPr>
          <w:rFonts w:ascii="Times New Roman" w:hAnsi="Times New Roman" w:cs="Times New Roman"/>
          <w:color w:val="222222"/>
          <w:shd w:val="clear" w:color="auto" w:fill="FFFFFF"/>
        </w:rPr>
        <w:t xml:space="preserve"> badminton tournament, with Onyx Allen and Lukas Vos as the winners for their grades. The students are using the hydro-gym every week to learn the proper way to lift weights with help from their high school aides, Cooper Adams and Wyatt McCloskey.</w:t>
      </w:r>
      <w:r w:rsidR="00830D9E" w:rsidRPr="003E4BBF">
        <w:rPr>
          <w:rFonts w:ascii="Times New Roman" w:hAnsi="Times New Roman" w:cs="Times New Roman"/>
          <w:color w:val="222222"/>
        </w:rPr>
        <w:br/>
      </w:r>
      <w:r w:rsidR="00830D9E" w:rsidRPr="003E4BBF">
        <w:rPr>
          <w:rFonts w:ascii="Times New Roman" w:hAnsi="Times New Roman" w:cs="Times New Roman"/>
          <w:color w:val="222222"/>
        </w:rPr>
        <w:br/>
      </w:r>
      <w:r w:rsidR="00830D9E" w:rsidRPr="003E4BBF">
        <w:rPr>
          <w:rFonts w:ascii="Times New Roman" w:hAnsi="Times New Roman" w:cs="Times New Roman"/>
          <w:color w:val="222222"/>
          <w:shd w:val="clear" w:color="auto" w:fill="FFFFFF"/>
        </w:rPr>
        <w:t>In 7th and 8th grade U.S. History the students are charging ahead with their individual research projects. They have chosen their own topics to study, which include: the birth and rise of the internet, Chernobyl, Ancient Rome, the history of Disney and more. We are studying the states and capitals, and recently learned about Mexican contributions to America.</w:t>
      </w:r>
      <w:r w:rsidR="00830D9E" w:rsidRPr="003E4BBF">
        <w:rPr>
          <w:rFonts w:ascii="Times New Roman" w:hAnsi="Times New Roman" w:cs="Times New Roman"/>
          <w:color w:val="222222"/>
        </w:rPr>
        <w:br/>
      </w:r>
      <w:r w:rsidR="00830D9E" w:rsidRPr="003E4BBF">
        <w:rPr>
          <w:rFonts w:ascii="Times New Roman" w:hAnsi="Times New Roman" w:cs="Times New Roman"/>
          <w:color w:val="222222"/>
        </w:rPr>
        <w:br/>
      </w:r>
      <w:r w:rsidR="00830D9E" w:rsidRPr="003E4BBF">
        <w:rPr>
          <w:rFonts w:ascii="Times New Roman" w:hAnsi="Times New Roman" w:cs="Times New Roman"/>
          <w:color w:val="222222"/>
          <w:shd w:val="clear" w:color="auto" w:fill="FFFFFF"/>
        </w:rPr>
        <w:t>8th grader, John Jackson, focused his project on the Japanese folklore that says folding 1,000 cranes will make a person's wish come true, and about the story of Sadako Sasaki. John and his partner, Julian Kordich, have mastered the origami crane and visited the elementary classes to teach them how to fold them. We currently have 411 folded cranes and plan to hang 1,000 cranes in the school by the end of the school year. John's project has really rippled throughout the school, where high schoolers, elementary schoolers, and middle schoolers alike can be seen folding cranes and adding them to the box in Mr. Stark's room.</w:t>
      </w:r>
      <w:r w:rsidR="00830D9E" w:rsidRPr="003E4BBF">
        <w:rPr>
          <w:rFonts w:ascii="Times New Roman" w:hAnsi="Times New Roman" w:cs="Times New Roman"/>
          <w:color w:val="222222"/>
        </w:rPr>
        <w:br/>
      </w:r>
      <w:r w:rsidR="00830D9E" w:rsidRPr="003E4BBF">
        <w:rPr>
          <w:rFonts w:ascii="Times New Roman" w:hAnsi="Times New Roman" w:cs="Times New Roman"/>
          <w:color w:val="222222"/>
        </w:rPr>
        <w:br/>
      </w:r>
      <w:r w:rsidR="00830D9E" w:rsidRPr="003E4BBF">
        <w:rPr>
          <w:rFonts w:ascii="Times New Roman" w:hAnsi="Times New Roman" w:cs="Times New Roman"/>
          <w:color w:val="222222"/>
          <w:shd w:val="clear" w:color="auto" w:fill="FFFFFF"/>
        </w:rPr>
        <w:t>In High School Physical Science the students recently learned about earthquakes, tectonic plates, and Pangaea. The Alaska Earthquake Center provided a Zoom Presentation on what the organization does, potential jobs, tsunamis, and earthquakes. And while looking at a map, they reminded us that our school is free from tsunami danger.</w:t>
      </w:r>
      <w:r w:rsidR="00830D9E" w:rsidRPr="003E4BBF">
        <w:rPr>
          <w:rFonts w:ascii="Times New Roman" w:hAnsi="Times New Roman" w:cs="Times New Roman"/>
          <w:color w:val="222222"/>
        </w:rPr>
        <w:br/>
      </w:r>
      <w:r w:rsidR="00830D9E" w:rsidRPr="003E4BBF">
        <w:rPr>
          <w:rFonts w:ascii="Times New Roman" w:hAnsi="Times New Roman" w:cs="Times New Roman"/>
          <w:color w:val="222222"/>
        </w:rPr>
        <w:br/>
      </w:r>
      <w:r w:rsidR="00830D9E" w:rsidRPr="003E4BBF">
        <w:rPr>
          <w:rFonts w:ascii="Times New Roman" w:hAnsi="Times New Roman" w:cs="Times New Roman"/>
          <w:color w:val="222222"/>
          <w:shd w:val="clear" w:color="auto" w:fill="FFFFFF"/>
        </w:rPr>
        <w:t>In High School Film as Literature we are watching a documentary called Happy People: A Year in the Taiga, that follows a group of trappers in Siberia and their villagers season by season. The students are writing blogs each week about the films we watch to demonstrate what they are learning. They are finishing the book</w:t>
      </w:r>
      <w:r w:rsidR="008A6FC0">
        <w:rPr>
          <w:rFonts w:ascii="Times New Roman" w:hAnsi="Times New Roman" w:cs="Times New Roman"/>
          <w:color w:val="222222"/>
          <w:shd w:val="clear" w:color="auto" w:fill="FFFFFF"/>
        </w:rPr>
        <w:t>,</w:t>
      </w:r>
      <w:r w:rsidR="00830D9E" w:rsidRPr="003E4BBF">
        <w:rPr>
          <w:rFonts w:ascii="Times New Roman" w:hAnsi="Times New Roman" w:cs="Times New Roman"/>
          <w:color w:val="222222"/>
          <w:shd w:val="clear" w:color="auto" w:fill="FFFFFF"/>
        </w:rPr>
        <w:t xml:space="preserve"> The Princess Bride, and will compare the book to the movie.</w:t>
      </w:r>
      <w:r w:rsidR="00830D9E" w:rsidRPr="003E4BBF">
        <w:rPr>
          <w:rFonts w:ascii="Times New Roman" w:hAnsi="Times New Roman" w:cs="Times New Roman"/>
          <w:color w:val="222222"/>
        </w:rPr>
        <w:br/>
      </w:r>
    </w:p>
    <w:p w14:paraId="318AD7C5" w14:textId="43214004" w:rsidR="005A7171" w:rsidRPr="00A33D28" w:rsidRDefault="00A33D28" w:rsidP="00023632">
      <w:pPr>
        <w:jc w:val="center"/>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w:t>
      </w:r>
      <w:r w:rsidR="00830D9E" w:rsidRPr="00A33D28">
        <w:rPr>
          <w:rFonts w:ascii="Times New Roman" w:hAnsi="Times New Roman" w:cs="Times New Roman"/>
          <w:b/>
          <w:bCs/>
          <w:color w:val="222222"/>
          <w:sz w:val="20"/>
          <w:szCs w:val="20"/>
          <w:shd w:val="clear" w:color="auto" w:fill="FFFFFF"/>
        </w:rPr>
        <w:t>It is an honor to work with the youth in our community.</w:t>
      </w:r>
      <w:r w:rsidR="003E4BBF" w:rsidRPr="00A33D28">
        <w:rPr>
          <w:rFonts w:ascii="Times New Roman" w:hAnsi="Times New Roman" w:cs="Times New Roman"/>
          <w:b/>
          <w:bCs/>
          <w:color w:val="222222"/>
          <w:sz w:val="20"/>
          <w:szCs w:val="20"/>
          <w:shd w:val="clear" w:color="auto" w:fill="FFFFFF"/>
        </w:rPr>
        <w:t xml:space="preserve">  </w:t>
      </w:r>
      <w:r w:rsidR="00830D9E" w:rsidRPr="00A33D28">
        <w:rPr>
          <w:rFonts w:ascii="Times New Roman" w:hAnsi="Times New Roman" w:cs="Times New Roman"/>
          <w:b/>
          <w:bCs/>
          <w:color w:val="222222"/>
          <w:sz w:val="20"/>
          <w:szCs w:val="20"/>
          <w:shd w:val="clear" w:color="auto" w:fill="FFFFFF"/>
        </w:rPr>
        <w:t>I learn more from them every</w:t>
      </w:r>
      <w:r w:rsidR="00023632" w:rsidRPr="00A33D28">
        <w:rPr>
          <w:rFonts w:ascii="Times New Roman" w:hAnsi="Times New Roman" w:cs="Times New Roman"/>
          <w:b/>
          <w:bCs/>
          <w:color w:val="222222"/>
          <w:sz w:val="20"/>
          <w:szCs w:val="20"/>
          <w:shd w:val="clear" w:color="auto" w:fill="FFFFFF"/>
        </w:rPr>
        <w:t xml:space="preserve"> </w:t>
      </w:r>
      <w:r w:rsidR="00830D9E" w:rsidRPr="00A33D28">
        <w:rPr>
          <w:rFonts w:ascii="Times New Roman" w:hAnsi="Times New Roman" w:cs="Times New Roman"/>
          <w:b/>
          <w:bCs/>
          <w:color w:val="222222"/>
          <w:sz w:val="20"/>
          <w:szCs w:val="20"/>
          <w:shd w:val="clear" w:color="auto" w:fill="FFFFFF"/>
        </w:rPr>
        <w:t>day than they could ever learn from me.</w:t>
      </w:r>
      <w:r>
        <w:rPr>
          <w:rFonts w:ascii="Times New Roman" w:hAnsi="Times New Roman" w:cs="Times New Roman"/>
          <w:b/>
          <w:bCs/>
          <w:color w:val="222222"/>
          <w:sz w:val="20"/>
          <w:szCs w:val="20"/>
          <w:shd w:val="clear" w:color="auto" w:fill="FFFFFF"/>
        </w:rPr>
        <w:t>”</w:t>
      </w:r>
      <w:r w:rsidR="003E4BBF" w:rsidRPr="00A33D28">
        <w:rPr>
          <w:rFonts w:ascii="Times New Roman" w:hAnsi="Times New Roman" w:cs="Times New Roman"/>
          <w:b/>
          <w:bCs/>
          <w:color w:val="222222"/>
          <w:sz w:val="20"/>
          <w:szCs w:val="20"/>
        </w:rPr>
        <w:t xml:space="preserve">      </w:t>
      </w:r>
      <w:r w:rsidR="00830D9E" w:rsidRPr="00A33D28">
        <w:rPr>
          <w:rFonts w:ascii="Times New Roman" w:hAnsi="Times New Roman" w:cs="Times New Roman"/>
          <w:b/>
          <w:bCs/>
          <w:color w:val="222222"/>
          <w:sz w:val="20"/>
          <w:szCs w:val="20"/>
          <w:shd w:val="clear" w:color="auto" w:fill="FFFFFF"/>
        </w:rPr>
        <w:t>Thanks,</w:t>
      </w:r>
      <w:r w:rsidR="003E4BBF" w:rsidRPr="00A33D28">
        <w:rPr>
          <w:rFonts w:ascii="Times New Roman" w:hAnsi="Times New Roman" w:cs="Times New Roman"/>
          <w:b/>
          <w:bCs/>
          <w:color w:val="222222"/>
          <w:sz w:val="20"/>
          <w:szCs w:val="20"/>
          <w:shd w:val="clear" w:color="auto" w:fill="FFFFFF"/>
        </w:rPr>
        <w:t xml:space="preserve">   Mr </w:t>
      </w:r>
      <w:r w:rsidR="00830D9E" w:rsidRPr="00A33D28">
        <w:rPr>
          <w:rFonts w:ascii="Times New Roman" w:hAnsi="Times New Roman" w:cs="Times New Roman"/>
          <w:b/>
          <w:bCs/>
          <w:color w:val="222222"/>
          <w:sz w:val="20"/>
          <w:szCs w:val="20"/>
          <w:shd w:val="clear" w:color="auto" w:fill="FFFFFF"/>
        </w:rPr>
        <w:t>Bob Stark</w:t>
      </w:r>
    </w:p>
    <w:p w14:paraId="4C5541A6" w14:textId="6DA1A581" w:rsidR="005A7171" w:rsidRPr="005A7171" w:rsidRDefault="00023632" w:rsidP="005A7171">
      <w:pPr>
        <w:jc w:val="center"/>
      </w:pPr>
      <w:r>
        <w:rPr>
          <w:rFonts w:ascii="Times New Roman" w:hAnsi="Times New Roman" w:cs="Times New Roman"/>
          <w:color w:val="222222"/>
          <w:shd w:val="clear" w:color="auto" w:fill="FFFFFF"/>
        </w:rPr>
        <w:t>THANK YOU MR. STARK!!!!  We appreciate our educators and our parents!  It does take a Village….  Have a great Spring Break!</w:t>
      </w:r>
    </w:p>
    <w:sectPr w:rsidR="005A7171" w:rsidRPr="005A7171" w:rsidSect="00A33D2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B6CC" w14:textId="77777777" w:rsidR="005A7171" w:rsidRDefault="005A7171" w:rsidP="005A7171">
      <w:pPr>
        <w:spacing w:after="0" w:line="240" w:lineRule="auto"/>
      </w:pPr>
      <w:r>
        <w:separator/>
      </w:r>
    </w:p>
  </w:endnote>
  <w:endnote w:type="continuationSeparator" w:id="0">
    <w:p w14:paraId="3438A752" w14:textId="77777777" w:rsidR="005A7171" w:rsidRDefault="005A7171" w:rsidP="005A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7055" w14:textId="77777777" w:rsidR="005A7171" w:rsidRDefault="005A7171" w:rsidP="005A7171">
      <w:pPr>
        <w:spacing w:after="0" w:line="240" w:lineRule="auto"/>
      </w:pPr>
      <w:r>
        <w:separator/>
      </w:r>
    </w:p>
  </w:footnote>
  <w:footnote w:type="continuationSeparator" w:id="0">
    <w:p w14:paraId="6A95901F" w14:textId="77777777" w:rsidR="005A7171" w:rsidRDefault="005A7171" w:rsidP="005A7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71"/>
    <w:rsid w:val="00023632"/>
    <w:rsid w:val="00090C8D"/>
    <w:rsid w:val="003E4BBF"/>
    <w:rsid w:val="004C7D43"/>
    <w:rsid w:val="005A7171"/>
    <w:rsid w:val="00830D9E"/>
    <w:rsid w:val="008A6FC0"/>
    <w:rsid w:val="00996A3A"/>
    <w:rsid w:val="00A33D28"/>
    <w:rsid w:val="00C1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C241"/>
  <w15:chartTrackingRefBased/>
  <w15:docId w15:val="{61C080EF-A1D8-4077-824E-EBEA2636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71"/>
  </w:style>
  <w:style w:type="paragraph" w:styleId="Footer">
    <w:name w:val="footer"/>
    <w:basedOn w:val="Normal"/>
    <w:link w:val="FooterChar"/>
    <w:uiPriority w:val="99"/>
    <w:unhideWhenUsed/>
    <w:rsid w:val="005A7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McCorison</dc:creator>
  <cp:keywords/>
  <dc:description/>
  <cp:lastModifiedBy>Tessa Lemons</cp:lastModifiedBy>
  <cp:revision>2</cp:revision>
  <dcterms:created xsi:type="dcterms:W3CDTF">2023-02-28T18:24:00Z</dcterms:created>
  <dcterms:modified xsi:type="dcterms:W3CDTF">2023-02-28T18:24:00Z</dcterms:modified>
</cp:coreProperties>
</file>